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93D8C" w14:textId="77777777" w:rsidR="008539E2" w:rsidRPr="00E76D96" w:rsidRDefault="008539E2" w:rsidP="008539E2">
      <w:pPr>
        <w:shd w:val="clear" w:color="auto" w:fill="FFFFFF"/>
        <w:spacing w:line="360" w:lineRule="auto"/>
        <w:jc w:val="center"/>
        <w:rPr>
          <w:b/>
          <w:sz w:val="28"/>
          <w:szCs w:val="28"/>
          <w:lang w:val="en-US"/>
        </w:rPr>
      </w:pPr>
      <w:r w:rsidRPr="00E76D96">
        <w:rPr>
          <w:b/>
          <w:sz w:val="28"/>
          <w:szCs w:val="28"/>
          <w:lang w:val="en-US"/>
        </w:rPr>
        <w:t>---⁠</w:t>
      </w:r>
    </w:p>
    <w:p w14:paraId="3EDACBA6" w14:textId="77777777" w:rsidR="00F71905" w:rsidRPr="00652C52" w:rsidRDefault="00F71905" w:rsidP="00F71905">
      <w:pPr>
        <w:spacing w:line="360" w:lineRule="auto"/>
        <w:jc w:val="both"/>
        <w:rPr>
          <w:b/>
        </w:rPr>
      </w:pPr>
    </w:p>
    <w:tbl>
      <w:tblPr>
        <w:tblpPr w:leftFromText="180" w:rightFromText="180" w:vertAnchor="text" w:horzAnchor="margin" w:tblpY="14"/>
        <w:tblW w:w="10053" w:type="dxa"/>
        <w:tblLook w:val="04A0" w:firstRow="1" w:lastRow="0" w:firstColumn="1" w:lastColumn="0" w:noHBand="0" w:noVBand="1"/>
      </w:tblPr>
      <w:tblGrid>
        <w:gridCol w:w="4006"/>
        <w:gridCol w:w="2198"/>
        <w:gridCol w:w="3849"/>
      </w:tblGrid>
      <w:tr w:rsidR="00F71905" w:rsidRPr="00652C52" w14:paraId="42AC428C" w14:textId="77777777" w:rsidTr="009D2FED">
        <w:trPr>
          <w:trHeight w:val="2120"/>
        </w:trPr>
        <w:tc>
          <w:tcPr>
            <w:tcW w:w="4006" w:type="dxa"/>
            <w:shd w:val="clear" w:color="auto" w:fill="auto"/>
          </w:tcPr>
          <w:p w14:paraId="6AC36416" w14:textId="77777777" w:rsidR="00F71905" w:rsidRPr="00652C52" w:rsidRDefault="00F71905" w:rsidP="009D2FED">
            <w:pPr>
              <w:spacing w:line="360" w:lineRule="auto"/>
              <w:jc w:val="both"/>
              <w:rPr>
                <w:b/>
              </w:rPr>
            </w:pPr>
            <w:bookmarkStart w:id="0" w:name="_Toc514038020"/>
            <w:bookmarkStart w:id="1" w:name="_Toc514084643"/>
            <w:bookmarkStart w:id="2" w:name="_Toc514812857"/>
            <w:bookmarkStart w:id="3" w:name="_Toc514813958"/>
            <w:bookmarkStart w:id="4" w:name="_Toc514814073"/>
            <w:bookmarkStart w:id="5" w:name="_Toc514814169"/>
            <w:bookmarkStart w:id="6" w:name="_Toc4398594"/>
            <w:bookmarkStart w:id="7" w:name="_Toc514038021"/>
            <w:bookmarkStart w:id="8" w:name="_Toc514084644"/>
            <w:bookmarkStart w:id="9" w:name="_Toc514812858"/>
            <w:bookmarkStart w:id="10" w:name="_Toc514813959"/>
            <w:bookmarkStart w:id="11" w:name="_Toc514814074"/>
            <w:bookmarkStart w:id="12" w:name="_Toc514814170"/>
            <w:bookmarkStart w:id="13" w:name="_Toc480928286"/>
            <w:r w:rsidRPr="00652C52">
              <w:rPr>
                <w:b/>
              </w:rPr>
              <w:t>СОГЛАСОВАНО:</w:t>
            </w:r>
          </w:p>
          <w:p w14:paraId="64E39674" w14:textId="77777777" w:rsidR="00F71905" w:rsidRPr="00652C52" w:rsidRDefault="00F71905" w:rsidP="009D2FED">
            <w:pPr>
              <w:spacing w:line="360" w:lineRule="auto"/>
              <w:jc w:val="both"/>
            </w:pPr>
            <w:r w:rsidRPr="00652C52">
              <w:t>________________________</w:t>
            </w:r>
          </w:p>
          <w:p w14:paraId="0A0FC0A7" w14:textId="77777777" w:rsidR="00F71905" w:rsidRPr="00652C52" w:rsidRDefault="00F71905" w:rsidP="009D2FED">
            <w:pPr>
              <w:spacing w:line="360" w:lineRule="auto"/>
              <w:jc w:val="both"/>
            </w:pPr>
            <w:r w:rsidRPr="00652C52">
              <w:t>________________________</w:t>
            </w:r>
          </w:p>
          <w:p w14:paraId="195E7859" w14:textId="77777777" w:rsidR="00F71905" w:rsidRPr="00652C52" w:rsidRDefault="00F71905" w:rsidP="009D2FED">
            <w:pPr>
              <w:spacing w:line="360" w:lineRule="auto"/>
              <w:jc w:val="both"/>
            </w:pPr>
            <w:r w:rsidRPr="00652C52">
              <w:t>________________________</w:t>
            </w:r>
          </w:p>
          <w:p w14:paraId="583BB237" w14:textId="77777777" w:rsidR="00F71905" w:rsidRPr="00457408" w:rsidRDefault="00F71905" w:rsidP="009D2FED">
            <w:pPr>
              <w:spacing w:line="360" w:lineRule="auto"/>
              <w:jc w:val="both"/>
            </w:pPr>
            <w:r w:rsidRPr="00457408">
              <w:t>«01» декабря 2025 г.</w:t>
            </w:r>
          </w:p>
        </w:tc>
        <w:tc>
          <w:tcPr>
            <w:tcW w:w="2198" w:type="dxa"/>
            <w:shd w:val="clear" w:color="auto" w:fill="auto"/>
          </w:tcPr>
          <w:p w14:paraId="0530D78D" w14:textId="77777777" w:rsidR="00F71905" w:rsidRPr="004969A0" w:rsidRDefault="00F71905" w:rsidP="009D2FED">
            <w:pPr>
              <w:spacing w:line="360" w:lineRule="auto"/>
              <w:jc w:val="both"/>
            </w:pPr>
          </w:p>
        </w:tc>
        <w:tc>
          <w:tcPr>
            <w:tcW w:w="3849" w:type="dxa"/>
          </w:tcPr>
          <w:p w14:paraId="3DCA0175" w14:textId="77777777" w:rsidR="00F71905" w:rsidRPr="00652C52" w:rsidRDefault="00F71905" w:rsidP="009D2FED">
            <w:pPr>
              <w:spacing w:line="360" w:lineRule="auto"/>
              <w:jc w:val="both"/>
              <w:rPr>
                <w:b/>
              </w:rPr>
            </w:pPr>
            <w:r w:rsidRPr="00652C52">
              <w:rPr>
                <w:b/>
              </w:rPr>
              <w:t>УТВЕРЖДАЮ:</w:t>
            </w:r>
          </w:p>
          <w:p w14:paraId="09A6B90D" w14:textId="77777777" w:rsidR="00F71905" w:rsidRPr="00652C52" w:rsidRDefault="00F71905" w:rsidP="009D2FED">
            <w:pPr>
              <w:spacing w:line="360" w:lineRule="auto"/>
              <w:jc w:val="both"/>
            </w:pPr>
            <w:r w:rsidRPr="00652C52">
              <w:t>________________________</w:t>
            </w:r>
          </w:p>
          <w:p w14:paraId="5C15EF81" w14:textId="77777777" w:rsidR="00F71905" w:rsidRPr="00652C52" w:rsidRDefault="00F71905" w:rsidP="009D2FED">
            <w:pPr>
              <w:spacing w:line="360" w:lineRule="auto"/>
              <w:jc w:val="both"/>
            </w:pPr>
            <w:r w:rsidRPr="00652C52">
              <w:t>________________________</w:t>
            </w:r>
          </w:p>
          <w:p w14:paraId="50920227" w14:textId="77777777" w:rsidR="00F71905" w:rsidRPr="00652C52" w:rsidRDefault="00F71905" w:rsidP="009D2FED">
            <w:pPr>
              <w:spacing w:line="360" w:lineRule="auto"/>
              <w:jc w:val="both"/>
            </w:pPr>
            <w:r w:rsidRPr="00652C52">
              <w:t>________________________</w:t>
            </w:r>
          </w:p>
          <w:p w14:paraId="0C69674A" w14:textId="77777777" w:rsidR="00F71905" w:rsidRPr="00457408" w:rsidRDefault="00F71905" w:rsidP="009D2FED">
            <w:pPr>
              <w:spacing w:line="360" w:lineRule="auto"/>
              <w:jc w:val="both"/>
              <w:rPr>
                <w:b/>
              </w:rPr>
            </w:pPr>
            <w:r w:rsidRPr="00457408">
              <w:t>«01» декабря 2025 г.</w:t>
            </w:r>
          </w:p>
        </w:tc>
      </w:tr>
    </w:tbl>
    <w:p w14:paraId="6581C555" w14:textId="77777777" w:rsidR="00F71905" w:rsidRPr="00652C52" w:rsidRDefault="00F71905" w:rsidP="00F71905">
      <w:pPr>
        <w:spacing w:line="360" w:lineRule="auto"/>
        <w:jc w:val="both"/>
      </w:pPr>
    </w:p>
    <w:p w14:paraId="3E7C2ADE" w14:textId="77777777" w:rsidR="00F71905" w:rsidRPr="00652C52" w:rsidRDefault="00F71905" w:rsidP="00F71905">
      <w:pPr>
        <w:spacing w:line="360" w:lineRule="auto"/>
        <w:jc w:val="both"/>
      </w:pPr>
    </w:p>
    <w:p w14:paraId="3C854A16" w14:textId="77777777" w:rsidR="00F71905" w:rsidRPr="00652C52" w:rsidRDefault="00F71905" w:rsidP="00F71905">
      <w:pPr>
        <w:shd w:val="clear" w:color="auto" w:fill="FFFFFF"/>
        <w:spacing w:line="360" w:lineRule="auto"/>
        <w:jc w:val="both"/>
        <w:rPr>
          <w:b/>
        </w:rPr>
      </w:pPr>
    </w:p>
    <w:p w14:paraId="6077F3C0" w14:textId="77777777" w:rsidR="00F71905" w:rsidRPr="00652C52" w:rsidRDefault="00F71905" w:rsidP="00F71905">
      <w:pPr>
        <w:shd w:val="clear" w:color="auto" w:fill="FFFFFF"/>
        <w:spacing w:line="360" w:lineRule="auto"/>
        <w:jc w:val="both"/>
        <w:rPr>
          <w:b/>
        </w:rPr>
      </w:pPr>
    </w:p>
    <w:p w14:paraId="74CEEAB5" w14:textId="77777777" w:rsidR="00F71905" w:rsidRPr="00652C52" w:rsidRDefault="00F71905" w:rsidP="00F71905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Технологическая карта</w:t>
      </w:r>
    </w:p>
    <w:p w14:paraId="410F196A" w14:textId="77777777" w:rsidR="00F71905" w:rsidRPr="00652C52" w:rsidRDefault="00F71905" w:rsidP="00F71905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652C52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---⁠</w:t>
      </w:r>
    </w:p>
    <w:p w14:paraId="7B4ED47E" w14:textId="77777777" w:rsidR="00F71905" w:rsidRPr="00652C52" w:rsidRDefault="00F71905" w:rsidP="00F71905">
      <w:pPr>
        <w:shd w:val="clear" w:color="auto" w:fill="FFFFFF"/>
        <w:spacing w:before="120" w:line="360" w:lineRule="auto"/>
        <w:jc w:val="center"/>
        <w:rPr>
          <w:b/>
          <w:sz w:val="28"/>
          <w:szCs w:val="28"/>
        </w:rPr>
      </w:pPr>
      <w:r w:rsidRPr="00652C52">
        <w:rPr>
          <w:b/>
          <w:sz w:val="28"/>
          <w:szCs w:val="28"/>
        </w:rPr>
        <w:t xml:space="preserve">Объект: </w:t>
      </w:r>
      <w:r>
        <w:rPr>
          <w:b/>
          <w:sz w:val="28"/>
          <w:szCs w:val="28"/>
        </w:rPr>
        <w:t>---⁠</w:t>
      </w:r>
    </w:p>
    <w:p w14:paraId="1A3ACF93" w14:textId="77777777" w:rsidR="00F71905" w:rsidRPr="00652C52" w:rsidRDefault="00F71905" w:rsidP="00F71905">
      <w:pPr>
        <w:shd w:val="clear" w:color="auto" w:fill="FFFFFF"/>
        <w:spacing w:before="120" w:line="360" w:lineRule="auto"/>
        <w:jc w:val="center"/>
        <w:rPr>
          <w:b/>
          <w:sz w:val="28"/>
          <w:szCs w:val="28"/>
        </w:rPr>
      </w:pPr>
      <w:r w:rsidRPr="00652C52">
        <w:rPr>
          <w:b/>
          <w:sz w:val="28"/>
          <w:szCs w:val="28"/>
        </w:rPr>
        <w:t xml:space="preserve">по адресу: </w:t>
      </w:r>
      <w:r>
        <w:rPr>
          <w:b/>
          <w:sz w:val="28"/>
          <w:szCs w:val="28"/>
        </w:rPr>
        <w:t>---⁠</w:t>
      </w:r>
    </w:p>
    <w:p w14:paraId="5D3A0029" w14:textId="77777777" w:rsidR="00F71905" w:rsidRPr="00652C52" w:rsidRDefault="00F71905" w:rsidP="00F71905">
      <w:pPr>
        <w:autoSpaceDE w:val="0"/>
        <w:autoSpaceDN w:val="0"/>
        <w:adjustRightInd w:val="0"/>
        <w:spacing w:before="360" w:after="120" w:line="360" w:lineRule="auto"/>
        <w:jc w:val="center"/>
        <w:rPr>
          <w:b/>
          <w:sz w:val="28"/>
          <w:szCs w:val="28"/>
        </w:rPr>
      </w:pPr>
      <w:r w:rsidRPr="00652C52">
        <w:rPr>
          <w:b/>
          <w:sz w:val="28"/>
          <w:szCs w:val="28"/>
        </w:rPr>
        <w:t>Шифр проекта:</w:t>
      </w:r>
    </w:p>
    <w:p w14:paraId="152502DC" w14:textId="77777777" w:rsidR="00F71905" w:rsidRPr="005D0EF3" w:rsidRDefault="00F71905" w:rsidP="00F71905">
      <w:pPr>
        <w:spacing w:line="360" w:lineRule="auto"/>
        <w:jc w:val="center"/>
      </w:pPr>
      <w:r w:rsidRPr="005D0EF3">
        <w:rPr>
          <w:b/>
          <w:iCs/>
          <w:sz w:val="28"/>
          <w:szCs w:val="28"/>
        </w:rPr>
        <w:t>---⁠</w:t>
      </w:r>
    </w:p>
    <w:p w14:paraId="47EB5CDB" w14:textId="77777777" w:rsidR="00F71905" w:rsidRPr="00652C52" w:rsidRDefault="00F71905" w:rsidP="00F71905">
      <w:pPr>
        <w:spacing w:line="360" w:lineRule="auto"/>
        <w:jc w:val="both"/>
      </w:pPr>
    </w:p>
    <w:p w14:paraId="2B561A79" w14:textId="77777777" w:rsidR="00F71905" w:rsidRPr="00652C52" w:rsidRDefault="00F71905" w:rsidP="00F71905">
      <w:pPr>
        <w:spacing w:line="360" w:lineRule="auto"/>
        <w:jc w:val="both"/>
      </w:pPr>
    </w:p>
    <w:p w14:paraId="2142506D" w14:textId="77777777" w:rsidR="00F71905" w:rsidRPr="00652C52" w:rsidRDefault="00F71905" w:rsidP="00F71905">
      <w:pPr>
        <w:spacing w:line="360" w:lineRule="auto"/>
        <w:jc w:val="both"/>
      </w:pPr>
    </w:p>
    <w:tbl>
      <w:tblPr>
        <w:tblpPr w:leftFromText="180" w:rightFromText="180" w:vertAnchor="text" w:horzAnchor="margin" w:tblpY="260"/>
        <w:tblW w:w="9738" w:type="dxa"/>
        <w:tblLook w:val="04A0" w:firstRow="1" w:lastRow="0" w:firstColumn="1" w:lastColumn="0" w:noHBand="0" w:noVBand="1"/>
      </w:tblPr>
      <w:tblGrid>
        <w:gridCol w:w="3104"/>
        <w:gridCol w:w="2958"/>
        <w:gridCol w:w="3676"/>
      </w:tblGrid>
      <w:tr w:rsidR="00F71905" w:rsidRPr="00652C52" w14:paraId="77221C79" w14:textId="77777777" w:rsidTr="009D2FED">
        <w:trPr>
          <w:trHeight w:val="2131"/>
        </w:trPr>
        <w:tc>
          <w:tcPr>
            <w:tcW w:w="3104" w:type="dxa"/>
            <w:shd w:val="clear" w:color="auto" w:fill="auto"/>
          </w:tcPr>
          <w:p w14:paraId="08142F7B" w14:textId="77777777" w:rsidR="00F71905" w:rsidRPr="00652C52" w:rsidRDefault="00F71905" w:rsidP="009D2FED">
            <w:pPr>
              <w:spacing w:line="360" w:lineRule="auto"/>
              <w:jc w:val="both"/>
            </w:pPr>
          </w:p>
        </w:tc>
        <w:tc>
          <w:tcPr>
            <w:tcW w:w="2958" w:type="dxa"/>
            <w:shd w:val="clear" w:color="auto" w:fill="auto"/>
          </w:tcPr>
          <w:p w14:paraId="096E38E9" w14:textId="77777777" w:rsidR="00F71905" w:rsidRPr="00652C52" w:rsidRDefault="00F71905" w:rsidP="009D2FED">
            <w:pPr>
              <w:spacing w:line="360" w:lineRule="auto"/>
              <w:jc w:val="both"/>
            </w:pPr>
          </w:p>
        </w:tc>
        <w:tc>
          <w:tcPr>
            <w:tcW w:w="3676" w:type="dxa"/>
          </w:tcPr>
          <w:p w14:paraId="6489F119" w14:textId="77777777" w:rsidR="00F71905" w:rsidRPr="00652C52" w:rsidRDefault="00C610CD" w:rsidP="009D2FE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noProof/>
              </w:rPr>
              <w:pict w14:anchorId="720EC2C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alt="" style="position:absolute;left:0;text-align:left;margin-left:-6pt;margin-top:14.4pt;width:136.4pt;height:21pt;z-index:-251657216;visibility:visible;mso-wrap-style:square;mso-wrap-edited:f;mso-width-percent:0;mso-height-percent:200;mso-wrap-distance-top:3.6pt;mso-wrap-distance-bottom:3.6pt;mso-position-horizontal-relative:text;mso-position-vertical-relative:text;mso-width-percent:0;mso-height-percent:200;mso-width-relative:margin;mso-height-relative:margin;v-text-anchor:top" wrapcoords="-119 0 -119 20829 21600 20829 21600 0 -119 0" stroked="f">
                  <v:textbox style="mso-next-textbox:#Надпись 2;mso-fit-shape-to-text:t">
                    <w:txbxContent>
                      <w:p w14:paraId="63F1A5A0" w14:textId="77777777" w:rsidR="00F71905" w:rsidRPr="002600DA" w:rsidRDefault="00F71905" w:rsidP="00F71905">
                        <w:pPr>
                          <w:rPr>
                            <w:color w:val="000000"/>
                          </w:rPr>
                        </w:pPr>
                        <w:r w:rsidRPr="002600DA">
                          <w:rPr>
                            <w:color w:val="000000"/>
                          </w:rPr>
                          <w:t>---⁠</w:t>
                        </w:r>
                      </w:p>
                    </w:txbxContent>
                  </v:textbox>
                </v:shape>
              </w:pict>
            </w:r>
            <w:r w:rsidR="00F71905" w:rsidRPr="00652C52">
              <w:rPr>
                <w:b/>
              </w:rPr>
              <w:t>Разработал:</w:t>
            </w:r>
          </w:p>
          <w:p w14:paraId="1AF33D9A" w14:textId="77777777" w:rsidR="00F71905" w:rsidRPr="00652C52" w:rsidRDefault="00C610CD" w:rsidP="009D2FE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noProof/>
              </w:rPr>
              <w:pict w14:anchorId="3B52C2DA">
                <v:shape id="_x0000_s1026" type="#_x0000_t202" alt="" style="position:absolute;left:0;text-align:left;margin-left:-6.25pt;margin-top:14.4pt;width:136.4pt;height:21pt;z-index:-251656192;visibility:visible;mso-wrap-style:square;mso-wrap-edited:f;mso-width-percent:0;mso-height-percent:200;mso-wrap-distance-top:3.6pt;mso-wrap-distance-bottom:3.6pt;mso-position-horizontal-relative:text;mso-position-vertical-relative:text;mso-width-percent:0;mso-height-percent:200;mso-width-relative:margin;mso-height-relative:margin;v-text-anchor:top" wrapcoords="-119 0 -119 20829 21600 20829 21600 0 -119 0" stroked="f">
                  <v:textbox style="mso-next-textbox:#_x0000_s1026;mso-fit-shape-to-text:t">
                    <w:txbxContent>
                      <w:p w14:paraId="6AE5B896" w14:textId="77777777" w:rsidR="00F71905" w:rsidRPr="002600DA" w:rsidRDefault="00F71905" w:rsidP="00F71905">
                        <w:pPr>
                          <w:rPr>
                            <w:color w:val="000000"/>
                          </w:rPr>
                        </w:pPr>
                        <w:r w:rsidRPr="002600DA">
                          <w:rPr>
                            <w:color w:val="000000"/>
                          </w:rPr>
                          <w:t>⁠</w:t>
                        </w:r>
                        <w:r>
                          <w:rPr>
                            <w:color w:val="000000"/>
                            <w:lang w:val="en-US"/>
                          </w:rPr>
                          <w:t xml:space="preserve"> </w:t>
                        </w:r>
                        <w:r w:rsidRPr="002600DA">
                          <w:rPr>
                            <w:color w:val="000000"/>
                          </w:rPr>
                          <w:t>⁠</w:t>
                        </w:r>
                      </w:p>
                    </w:txbxContent>
                  </v:textbox>
                </v:shape>
              </w:pict>
            </w:r>
            <w:r w:rsidR="00F71905" w:rsidRPr="00652C52">
              <w:rPr>
                <w:b/>
              </w:rPr>
              <w:t>________________________</w:t>
            </w:r>
          </w:p>
          <w:p w14:paraId="008EF78B" w14:textId="77777777" w:rsidR="00F71905" w:rsidRPr="00652C52" w:rsidRDefault="00F71905" w:rsidP="009D2FED">
            <w:pPr>
              <w:spacing w:line="360" w:lineRule="auto"/>
              <w:jc w:val="both"/>
              <w:rPr>
                <w:b/>
              </w:rPr>
            </w:pPr>
            <w:r w:rsidRPr="00652C52">
              <w:rPr>
                <w:b/>
              </w:rPr>
              <w:t>________________________</w:t>
            </w:r>
          </w:p>
          <w:p w14:paraId="07BB44A0" w14:textId="77777777" w:rsidR="00F71905" w:rsidRPr="00652C52" w:rsidRDefault="00F71905" w:rsidP="009D2FED">
            <w:pPr>
              <w:spacing w:line="360" w:lineRule="auto"/>
              <w:jc w:val="both"/>
              <w:rPr>
                <w:b/>
              </w:rPr>
            </w:pPr>
            <w:r w:rsidRPr="00652C52">
              <w:rPr>
                <w:b/>
              </w:rPr>
              <w:t>________________________</w:t>
            </w:r>
          </w:p>
          <w:p w14:paraId="36445949" w14:textId="77777777" w:rsidR="00F71905" w:rsidRPr="005D0EF3" w:rsidRDefault="00F71905" w:rsidP="009D2FED">
            <w:pPr>
              <w:spacing w:line="360" w:lineRule="auto"/>
              <w:jc w:val="both"/>
              <w:rPr>
                <w:b/>
              </w:rPr>
            </w:pPr>
            <w:r w:rsidRPr="00457408">
              <w:t>«01» декабря 2025 г.</w:t>
            </w:r>
          </w:p>
        </w:tc>
      </w:tr>
    </w:tbl>
    <w:p w14:paraId="72AB331C" w14:textId="77777777" w:rsidR="00F71905" w:rsidRPr="00652C52" w:rsidRDefault="00F71905" w:rsidP="00F71905">
      <w:pPr>
        <w:spacing w:line="360" w:lineRule="auto"/>
      </w:pPr>
    </w:p>
    <w:p w14:paraId="2CD49B68" w14:textId="77777777" w:rsidR="00F71905" w:rsidRPr="00652C52" w:rsidRDefault="00F71905" w:rsidP="00F71905">
      <w:pPr>
        <w:spacing w:line="360" w:lineRule="auto"/>
      </w:pPr>
    </w:p>
    <w:p w14:paraId="735A9D59" w14:textId="77777777" w:rsidR="00F71905" w:rsidRPr="00652C52" w:rsidRDefault="00F71905" w:rsidP="00F71905">
      <w:pPr>
        <w:spacing w:line="360" w:lineRule="auto"/>
      </w:pPr>
    </w:p>
    <w:p w14:paraId="765364DA" w14:textId="77777777" w:rsidR="00F71905" w:rsidRPr="00652C52" w:rsidRDefault="00B21F76" w:rsidP="00F71905">
      <w:pPr>
        <w:spacing w:line="360" w:lineRule="auto"/>
        <w:jc w:val="center"/>
      </w:pPr>
      <w:r w:rsidRPr="00652C52">
        <w:t>г.</w:t>
      </w:r>
      <w:r w:rsidRPr="00DB5C07">
        <w:t xml:space="preserve"> </w:t>
      </w:r>
      <w:r w:rsidR="00F71905">
        <w:t>---⁠</w:t>
      </w:r>
    </w:p>
    <w:p w14:paraId="7850F368" w14:textId="77777777" w:rsidR="00F71905" w:rsidRDefault="00F71905" w:rsidP="00F71905">
      <w:pPr>
        <w:spacing w:line="360" w:lineRule="auto"/>
        <w:jc w:val="center"/>
      </w:pPr>
      <w:r>
        <w:t>2025</w:t>
      </w:r>
      <w:r w:rsidRPr="00652C52">
        <w:t xml:space="preserve"> г.</w:t>
      </w:r>
    </w:p>
    <w:p w14:paraId="5496D27E" w14:textId="77777777" w:rsidR="00F71905" w:rsidRPr="00652C52" w:rsidRDefault="008B325E" w:rsidP="00F71905">
      <w:pPr>
        <w:pStyle w:val="Heading1"/>
      </w:pPr>
      <w:r>
        <w:br w:type="page"/>
      </w:r>
      <w:bookmarkStart w:id="14" w:name="_Toc215534106"/>
      <w:r w:rsidR="00F71905" w:rsidRPr="00652C52">
        <w:lastRenderedPageBreak/>
        <w:t>2. Л</w:t>
      </w:r>
      <w:r w:rsidR="001B3180">
        <w:t>ИСТ СОГЛАСОВАНИЙ</w:t>
      </w:r>
      <w:bookmarkEnd w:id="0"/>
      <w:bookmarkEnd w:id="1"/>
      <w:bookmarkEnd w:id="2"/>
      <w:bookmarkEnd w:id="3"/>
      <w:bookmarkEnd w:id="4"/>
      <w:bookmarkEnd w:id="5"/>
      <w:bookmarkEnd w:id="6"/>
      <w:bookmarkEnd w:id="14"/>
    </w:p>
    <w:p w14:paraId="39161366" w14:textId="25D12B1A" w:rsidR="00F71905" w:rsidRPr="00652C52" w:rsidRDefault="00F71905" w:rsidP="00F71905">
      <w:pPr>
        <w:pStyle w:val="a3"/>
        <w:spacing w:line="276" w:lineRule="auto"/>
        <w:jc w:val="both"/>
        <w:rPr>
          <w:b/>
          <w:i w:val="0"/>
          <w:color w:val="auto"/>
          <w:sz w:val="24"/>
          <w:szCs w:val="24"/>
        </w:rPr>
      </w:pPr>
      <w:r w:rsidRPr="00652C52">
        <w:rPr>
          <w:i w:val="0"/>
          <w:color w:val="auto"/>
          <w:sz w:val="24"/>
          <w:szCs w:val="24"/>
        </w:rPr>
        <w:t xml:space="preserve">Таблица </w:t>
      </w:r>
      <w:r w:rsidRPr="00652C52">
        <w:rPr>
          <w:i w:val="0"/>
          <w:color w:val="auto"/>
          <w:sz w:val="24"/>
          <w:szCs w:val="24"/>
        </w:rPr>
        <w:fldChar w:fldCharType="begin"/>
      </w:r>
      <w:r w:rsidRPr="00652C52">
        <w:rPr>
          <w:i w:val="0"/>
          <w:color w:val="auto"/>
          <w:sz w:val="24"/>
          <w:szCs w:val="24"/>
        </w:rPr>
        <w:instrText xml:space="preserve"> SEQ Таблица \* ARABIC </w:instrText>
      </w:r>
      <w:r w:rsidRPr="00652C52">
        <w:rPr>
          <w:i w:val="0"/>
          <w:color w:val="auto"/>
          <w:sz w:val="24"/>
          <w:szCs w:val="24"/>
        </w:rPr>
        <w:fldChar w:fldCharType="separate"/>
      </w:r>
      <w:r w:rsidR="00C610CD">
        <w:rPr>
          <w:i w:val="0"/>
          <w:noProof/>
          <w:color w:val="auto"/>
          <w:sz w:val="24"/>
          <w:szCs w:val="24"/>
        </w:rPr>
        <w:t>1</w:t>
      </w:r>
      <w:r w:rsidRPr="00652C52">
        <w:rPr>
          <w:i w:val="0"/>
          <w:color w:val="auto"/>
          <w:sz w:val="24"/>
          <w:szCs w:val="24"/>
        </w:rPr>
        <w:fldChar w:fldCharType="end"/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931"/>
        <w:gridCol w:w="3689"/>
        <w:gridCol w:w="1204"/>
        <w:gridCol w:w="1346"/>
      </w:tblGrid>
      <w:tr w:rsidR="00F71905" w:rsidRPr="00652C52" w14:paraId="216BEB66" w14:textId="77777777" w:rsidTr="009D2FED">
        <w:trPr>
          <w:trHeight w:val="508"/>
        </w:trPr>
        <w:tc>
          <w:tcPr>
            <w:tcW w:w="550" w:type="dxa"/>
          </w:tcPr>
          <w:p w14:paraId="1EF311E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№</w:t>
            </w:r>
          </w:p>
          <w:p w14:paraId="6E02FA0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п/п</w:t>
            </w:r>
          </w:p>
        </w:tc>
        <w:tc>
          <w:tcPr>
            <w:tcW w:w="2931" w:type="dxa"/>
            <w:vAlign w:val="center"/>
          </w:tcPr>
          <w:p w14:paraId="033EA4F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Наименование</w:t>
            </w:r>
          </w:p>
          <w:p w14:paraId="154BDAC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организации</w:t>
            </w:r>
          </w:p>
        </w:tc>
        <w:tc>
          <w:tcPr>
            <w:tcW w:w="3689" w:type="dxa"/>
            <w:vAlign w:val="center"/>
          </w:tcPr>
          <w:p w14:paraId="1A148A2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Должность Ф.И.О.</w:t>
            </w:r>
          </w:p>
        </w:tc>
        <w:tc>
          <w:tcPr>
            <w:tcW w:w="1204" w:type="dxa"/>
            <w:vAlign w:val="center"/>
          </w:tcPr>
          <w:p w14:paraId="2104580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Дата</w:t>
            </w:r>
          </w:p>
        </w:tc>
        <w:tc>
          <w:tcPr>
            <w:tcW w:w="1346" w:type="dxa"/>
            <w:vAlign w:val="center"/>
          </w:tcPr>
          <w:p w14:paraId="3EB0D86F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Подпись</w:t>
            </w:r>
          </w:p>
        </w:tc>
      </w:tr>
      <w:tr w:rsidR="00F71905" w:rsidRPr="00652C52" w14:paraId="37162E47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44327010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5E01DEA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08C728B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5B711CD0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1D6B43D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2B8A2EF1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68FA22D9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5F17BC7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2CA70990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1F26A05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7E2314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4B0408B2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6F379077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41AE18EC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4EFEDA98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2214D04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13875CE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219AA9C0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74CE7B63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3060864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020CB28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3C28CEB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048FF44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4EC5F9EF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456EE472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4A3EBE0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640C2F5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4280E390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65A6E5A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6DD290D8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1C1228BB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7FB15EC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528DF81F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2B74929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322919E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1A1FDFE9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420BB2F1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55DCA6C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0CF741B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049FE08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04751128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5724714B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53DD9FD8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784A162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4D3FE91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27DD45C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6ECA04B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36A41658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2C1B31B9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2A4F5A2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41416840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054924F0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621ABBD0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11A49C47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4FFA0A81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4671DD3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19406578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568161F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3C9740F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73CBD0B1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730C0105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2E90039F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65E7A65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02E4CDD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1EBA7FF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09744F07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6D11FC5A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660AF1D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4CEBD92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0EF5D10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0760038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5D40F9C1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4E08721E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350EDA0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15CF961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57BEA04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4717205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7D23B256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20BA51E2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26E40CB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15C98CFF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7032E06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6AD80AD0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69B1C221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5D7D9948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366E4BB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405BFFF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2477F8C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98EE34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388283D5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637153B0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0DA46FC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78606A1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25D32E4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31A2401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5DB2140B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0208606B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16679AC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1FA976B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433C6B0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7FE3B560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22FA700E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13B7C0B1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0B67FFD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2FCEEE7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30A0164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0882F4E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39606C70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7CA981A7" w14:textId="77777777" w:rsidR="00F71905" w:rsidRPr="00652C52" w:rsidRDefault="00F71905" w:rsidP="009D2FED">
            <w:pPr>
              <w:numPr>
                <w:ilvl w:val="0"/>
                <w:numId w:val="2"/>
              </w:num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</w:p>
        </w:tc>
        <w:tc>
          <w:tcPr>
            <w:tcW w:w="2931" w:type="dxa"/>
            <w:vAlign w:val="center"/>
          </w:tcPr>
          <w:p w14:paraId="0DDFE93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6201CAA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79C837F0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1116F92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</w:tbl>
    <w:p w14:paraId="432CCB6C" w14:textId="77777777" w:rsidR="00F71905" w:rsidRDefault="00F71905" w:rsidP="00F71905">
      <w:pPr>
        <w:pStyle w:val="Heading1"/>
      </w:pPr>
    </w:p>
    <w:p w14:paraId="2884B3B2" w14:textId="77777777" w:rsidR="00F71905" w:rsidRPr="00652C52" w:rsidRDefault="00F71905" w:rsidP="00F71905">
      <w:pPr>
        <w:pStyle w:val="Heading1"/>
      </w:pPr>
      <w:r>
        <w:br w:type="page"/>
      </w:r>
      <w:bookmarkStart w:id="15" w:name="_Toc215534107"/>
      <w:r w:rsidRPr="00652C52">
        <w:lastRenderedPageBreak/>
        <w:t>3. Л</w:t>
      </w:r>
      <w:r w:rsidR="001B3180">
        <w:t>ИСТ ОЗНАКОМЛЕНИЯ</w:t>
      </w:r>
      <w:bookmarkEnd w:id="7"/>
      <w:bookmarkEnd w:id="8"/>
      <w:bookmarkEnd w:id="9"/>
      <w:bookmarkEnd w:id="10"/>
      <w:bookmarkEnd w:id="11"/>
      <w:bookmarkEnd w:id="12"/>
      <w:bookmarkEnd w:id="15"/>
    </w:p>
    <w:p w14:paraId="05EE75C1" w14:textId="77777777" w:rsidR="00F71905" w:rsidRPr="00652C52" w:rsidRDefault="00F71905" w:rsidP="00F71905">
      <w:pPr>
        <w:rPr>
          <w:lang w:eastAsia="en-US"/>
        </w:rPr>
      </w:pPr>
      <w:r w:rsidRPr="00652C52">
        <w:t>Таблица 2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931"/>
        <w:gridCol w:w="3689"/>
        <w:gridCol w:w="1204"/>
        <w:gridCol w:w="1346"/>
      </w:tblGrid>
      <w:tr w:rsidR="00F71905" w:rsidRPr="00652C52" w14:paraId="16470CB8" w14:textId="77777777" w:rsidTr="009D2FED">
        <w:trPr>
          <w:trHeight w:val="508"/>
        </w:trPr>
        <w:tc>
          <w:tcPr>
            <w:tcW w:w="550" w:type="dxa"/>
          </w:tcPr>
          <w:p w14:paraId="28282888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№</w:t>
            </w:r>
          </w:p>
          <w:p w14:paraId="27A7C4D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п/п</w:t>
            </w:r>
          </w:p>
        </w:tc>
        <w:tc>
          <w:tcPr>
            <w:tcW w:w="2931" w:type="dxa"/>
            <w:vAlign w:val="center"/>
          </w:tcPr>
          <w:p w14:paraId="6A3676D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Наименование</w:t>
            </w:r>
          </w:p>
          <w:p w14:paraId="467A0C0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организации</w:t>
            </w:r>
          </w:p>
        </w:tc>
        <w:tc>
          <w:tcPr>
            <w:tcW w:w="3689" w:type="dxa"/>
            <w:vAlign w:val="center"/>
          </w:tcPr>
          <w:p w14:paraId="532CD81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Должность Ф.И.О.</w:t>
            </w:r>
          </w:p>
        </w:tc>
        <w:tc>
          <w:tcPr>
            <w:tcW w:w="1204" w:type="dxa"/>
            <w:vAlign w:val="center"/>
          </w:tcPr>
          <w:p w14:paraId="7A6AB8E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Дата</w:t>
            </w:r>
          </w:p>
        </w:tc>
        <w:tc>
          <w:tcPr>
            <w:tcW w:w="1346" w:type="dxa"/>
            <w:vAlign w:val="center"/>
          </w:tcPr>
          <w:p w14:paraId="6B43775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szCs w:val="28"/>
              </w:rPr>
            </w:pPr>
            <w:r w:rsidRPr="00652C52">
              <w:rPr>
                <w:noProof/>
                <w:szCs w:val="28"/>
              </w:rPr>
              <w:t>Подпись</w:t>
            </w:r>
          </w:p>
        </w:tc>
      </w:tr>
      <w:tr w:rsidR="00F71905" w:rsidRPr="00652C52" w14:paraId="28CBCF76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3EBFB1E8" w14:textId="77777777" w:rsidR="00F71905" w:rsidRPr="00652C52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1.</w:t>
            </w:r>
          </w:p>
        </w:tc>
        <w:tc>
          <w:tcPr>
            <w:tcW w:w="2931" w:type="dxa"/>
            <w:vAlign w:val="center"/>
          </w:tcPr>
          <w:p w14:paraId="5B18DA8F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6385928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1652A16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7B05CE6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5DEAD701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2DE2A288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</w:rPr>
              <w:t>2.</w:t>
            </w:r>
          </w:p>
        </w:tc>
        <w:tc>
          <w:tcPr>
            <w:tcW w:w="2931" w:type="dxa"/>
            <w:vAlign w:val="center"/>
          </w:tcPr>
          <w:p w14:paraId="6A820BE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1A0E93B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3C460A0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65FAB47C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087E58EA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15473907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3.</w:t>
            </w:r>
          </w:p>
        </w:tc>
        <w:tc>
          <w:tcPr>
            <w:tcW w:w="2931" w:type="dxa"/>
            <w:vAlign w:val="center"/>
          </w:tcPr>
          <w:p w14:paraId="6863781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4B02ED2F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4A52145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49E2450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7151AA49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7225ADCB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4.</w:t>
            </w:r>
          </w:p>
        </w:tc>
        <w:tc>
          <w:tcPr>
            <w:tcW w:w="2931" w:type="dxa"/>
            <w:vAlign w:val="center"/>
          </w:tcPr>
          <w:p w14:paraId="2A894C1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703803CF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2FF7220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36E1038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3133ED20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64FE9499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5.</w:t>
            </w:r>
          </w:p>
        </w:tc>
        <w:tc>
          <w:tcPr>
            <w:tcW w:w="2931" w:type="dxa"/>
            <w:vAlign w:val="center"/>
          </w:tcPr>
          <w:p w14:paraId="1597A8F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76390CF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05B2B99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3486C4A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2D5F6738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301CBB05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6.</w:t>
            </w:r>
          </w:p>
        </w:tc>
        <w:tc>
          <w:tcPr>
            <w:tcW w:w="2931" w:type="dxa"/>
            <w:vAlign w:val="center"/>
          </w:tcPr>
          <w:p w14:paraId="593F72D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7225EC5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33E8829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79E6FC0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07FDEC82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40079EB1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7.</w:t>
            </w:r>
          </w:p>
        </w:tc>
        <w:tc>
          <w:tcPr>
            <w:tcW w:w="2931" w:type="dxa"/>
            <w:vAlign w:val="center"/>
          </w:tcPr>
          <w:p w14:paraId="7F5FD3D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1A4F2D16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6A81653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01146F4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7CE264A9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3366F86B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8.</w:t>
            </w:r>
          </w:p>
        </w:tc>
        <w:tc>
          <w:tcPr>
            <w:tcW w:w="2931" w:type="dxa"/>
            <w:vAlign w:val="center"/>
          </w:tcPr>
          <w:p w14:paraId="1054E0E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2344A658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1BAE447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0784634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7240068D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143CAE3B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9.</w:t>
            </w:r>
          </w:p>
        </w:tc>
        <w:tc>
          <w:tcPr>
            <w:tcW w:w="2931" w:type="dxa"/>
            <w:vAlign w:val="center"/>
          </w:tcPr>
          <w:p w14:paraId="76F4CED8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28B0244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086BF87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31284DD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6B59F432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1D484550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10.</w:t>
            </w:r>
          </w:p>
        </w:tc>
        <w:tc>
          <w:tcPr>
            <w:tcW w:w="2931" w:type="dxa"/>
            <w:vAlign w:val="center"/>
          </w:tcPr>
          <w:p w14:paraId="7897CBB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726F8B3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3C3CA58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7DA62EAF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59521940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74FA0F7B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11.</w:t>
            </w:r>
          </w:p>
        </w:tc>
        <w:tc>
          <w:tcPr>
            <w:tcW w:w="2931" w:type="dxa"/>
            <w:vAlign w:val="center"/>
          </w:tcPr>
          <w:p w14:paraId="3830E27C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466D922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748DAE1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7A5CE88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53D40187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3D9F96B9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12.</w:t>
            </w:r>
          </w:p>
        </w:tc>
        <w:tc>
          <w:tcPr>
            <w:tcW w:w="2931" w:type="dxa"/>
            <w:vAlign w:val="center"/>
          </w:tcPr>
          <w:p w14:paraId="2E66155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1D4CA3A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202F5F1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545ECC6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2283E800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074B72C9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13.</w:t>
            </w:r>
          </w:p>
        </w:tc>
        <w:tc>
          <w:tcPr>
            <w:tcW w:w="2931" w:type="dxa"/>
            <w:vAlign w:val="center"/>
          </w:tcPr>
          <w:p w14:paraId="747F3B38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500FC80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0878C78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1C8B2E8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1D9BA49F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3968195F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14.</w:t>
            </w:r>
          </w:p>
        </w:tc>
        <w:tc>
          <w:tcPr>
            <w:tcW w:w="2931" w:type="dxa"/>
            <w:vAlign w:val="center"/>
          </w:tcPr>
          <w:p w14:paraId="69A2356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0EE71C0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532B75E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45565F8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3AF02785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770734C9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15.</w:t>
            </w:r>
          </w:p>
        </w:tc>
        <w:tc>
          <w:tcPr>
            <w:tcW w:w="2931" w:type="dxa"/>
            <w:vAlign w:val="center"/>
          </w:tcPr>
          <w:p w14:paraId="6A80F8B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70D3058F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6A8920C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9BC615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62A19B91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2A28E106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16.</w:t>
            </w:r>
          </w:p>
        </w:tc>
        <w:tc>
          <w:tcPr>
            <w:tcW w:w="2931" w:type="dxa"/>
            <w:vAlign w:val="center"/>
          </w:tcPr>
          <w:p w14:paraId="7D4D767F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1FC7E5B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52C56A6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7A8F32E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2D866947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6CD9F20C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17.</w:t>
            </w:r>
          </w:p>
        </w:tc>
        <w:tc>
          <w:tcPr>
            <w:tcW w:w="2931" w:type="dxa"/>
            <w:vAlign w:val="center"/>
          </w:tcPr>
          <w:p w14:paraId="0027B78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0EB8E24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65CE948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41246D6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6A165705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1881A69B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18.</w:t>
            </w:r>
          </w:p>
        </w:tc>
        <w:tc>
          <w:tcPr>
            <w:tcW w:w="2931" w:type="dxa"/>
            <w:vAlign w:val="center"/>
          </w:tcPr>
          <w:p w14:paraId="40E14BAB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1E20C44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6A16938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7F25D98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38A133E5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76155253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19.</w:t>
            </w:r>
          </w:p>
        </w:tc>
        <w:tc>
          <w:tcPr>
            <w:tcW w:w="2931" w:type="dxa"/>
            <w:vAlign w:val="center"/>
          </w:tcPr>
          <w:p w14:paraId="2B042F7E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5A9EB9A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164452EC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562DDDC2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39B4341D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1B50988F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20.</w:t>
            </w:r>
          </w:p>
        </w:tc>
        <w:tc>
          <w:tcPr>
            <w:tcW w:w="2931" w:type="dxa"/>
            <w:vAlign w:val="center"/>
          </w:tcPr>
          <w:p w14:paraId="7DF95A8C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62139A5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251470E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1C3BB5A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1FE56C4E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514006B7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21.</w:t>
            </w:r>
          </w:p>
        </w:tc>
        <w:tc>
          <w:tcPr>
            <w:tcW w:w="2931" w:type="dxa"/>
            <w:vAlign w:val="center"/>
          </w:tcPr>
          <w:p w14:paraId="204E6D94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7BCE8B1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3DBB3119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51575F07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46ED38D7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3F78C13B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22.</w:t>
            </w:r>
          </w:p>
        </w:tc>
        <w:tc>
          <w:tcPr>
            <w:tcW w:w="2931" w:type="dxa"/>
            <w:vAlign w:val="center"/>
          </w:tcPr>
          <w:p w14:paraId="1699C68F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2463126D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07C6951A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6852AE1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  <w:tr w:rsidR="00F71905" w:rsidRPr="00652C52" w14:paraId="5E6C87EA" w14:textId="77777777" w:rsidTr="009D2FED">
        <w:trPr>
          <w:trHeight w:val="367"/>
        </w:trPr>
        <w:tc>
          <w:tcPr>
            <w:tcW w:w="550" w:type="dxa"/>
            <w:vAlign w:val="center"/>
          </w:tcPr>
          <w:p w14:paraId="15AA6873" w14:textId="77777777" w:rsidR="00F71905" w:rsidRPr="000649E5" w:rsidRDefault="00F71905" w:rsidP="009D2FED">
            <w:pPr>
              <w:tabs>
                <w:tab w:val="left" w:pos="9072"/>
              </w:tabs>
              <w:spacing w:after="160" w:line="276" w:lineRule="auto"/>
              <w:jc w:val="both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>23.</w:t>
            </w:r>
          </w:p>
        </w:tc>
        <w:tc>
          <w:tcPr>
            <w:tcW w:w="2931" w:type="dxa"/>
            <w:vAlign w:val="center"/>
          </w:tcPr>
          <w:p w14:paraId="4575BD2C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3689" w:type="dxa"/>
            <w:vAlign w:val="center"/>
          </w:tcPr>
          <w:p w14:paraId="50E72011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4DC61945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43C457E3" w14:textId="77777777" w:rsidR="00F71905" w:rsidRPr="00652C52" w:rsidRDefault="00F71905" w:rsidP="009D2FED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szCs w:val="28"/>
              </w:rPr>
            </w:pPr>
          </w:p>
        </w:tc>
      </w:tr>
    </w:tbl>
    <w:p w14:paraId="04A6FDCB" w14:textId="77777777" w:rsidR="00F71905" w:rsidRPr="00652C52" w:rsidRDefault="00F71905" w:rsidP="00F71905">
      <w:pPr>
        <w:spacing w:before="120"/>
        <w:jc w:val="both"/>
      </w:pPr>
      <w:r w:rsidRPr="00652C52">
        <w:t>* На данном листе весь персонал, занятый на работах на данном объекте, расписывается, подтверждая свое ознакомление с настоящ</w:t>
      </w:r>
      <w:bookmarkStart w:id="16" w:name="_Toc514038024"/>
      <w:bookmarkStart w:id="17" w:name="_Toc514084646"/>
      <w:bookmarkEnd w:id="13"/>
      <w:r w:rsidRPr="00652C52">
        <w:t>им документом</w:t>
      </w:r>
      <w:bookmarkStart w:id="18" w:name="_Toc514812860"/>
      <w:bookmarkStart w:id="19" w:name="_Toc514813961"/>
      <w:bookmarkStart w:id="20" w:name="_Toc514814076"/>
      <w:bookmarkStart w:id="21" w:name="_Toc514814172"/>
    </w:p>
    <w:p w14:paraId="156309CC" w14:textId="77777777" w:rsidR="00F71905" w:rsidRPr="001774A2" w:rsidRDefault="00F71905" w:rsidP="00F71905">
      <w:pPr>
        <w:pStyle w:val="TOCHeading"/>
        <w:rPr>
          <w:color w:val="000000" w:themeColor="text1"/>
        </w:rPr>
      </w:pPr>
      <w:r>
        <w:br w:type="page"/>
      </w:r>
      <w:r w:rsidRPr="001774A2">
        <w:rPr>
          <w:color w:val="000000" w:themeColor="text1"/>
        </w:rPr>
        <w:lastRenderedPageBreak/>
        <w:t>СОДЕРЖАНИЕ</w:t>
      </w:r>
    </w:p>
    <w:p w14:paraId="52954639" w14:textId="0F9DADB7" w:rsidR="009F5F93" w:rsidRDefault="00F71905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r w:rsidRPr="001B3180">
        <w:rPr>
          <w:b w:val="0"/>
          <w:bCs/>
          <w:caps/>
        </w:rPr>
        <w:fldChar w:fldCharType="begin"/>
      </w:r>
      <w:r w:rsidRPr="001B3180">
        <w:rPr>
          <w:bCs/>
          <w:caps/>
        </w:rPr>
        <w:instrText xml:space="preserve"> TOC \o "1-3" \h \z \u </w:instrText>
      </w:r>
      <w:r w:rsidRPr="001B3180">
        <w:rPr>
          <w:b w:val="0"/>
          <w:bCs/>
          <w:caps/>
        </w:rPr>
        <w:fldChar w:fldCharType="separate"/>
      </w:r>
      <w:hyperlink w:anchor="_Toc215534106" w:history="1">
        <w:r w:rsidR="009F5F93" w:rsidRPr="00211B24">
          <w:rPr>
            <w:rStyle w:val="Hyperlink"/>
          </w:rPr>
          <w:t>2. ЛИСТ СОГЛАСОВАНИЙ</w:t>
        </w:r>
        <w:r w:rsidR="009F5F93">
          <w:rPr>
            <w:webHidden/>
          </w:rPr>
          <w:tab/>
        </w:r>
        <w:r w:rsidR="009F5F93">
          <w:rPr>
            <w:webHidden/>
          </w:rPr>
          <w:fldChar w:fldCharType="begin"/>
        </w:r>
        <w:r w:rsidR="009F5F93">
          <w:rPr>
            <w:webHidden/>
          </w:rPr>
          <w:instrText xml:space="preserve"> PAGEREF _Toc215534106 \h </w:instrText>
        </w:r>
        <w:r w:rsidR="009F5F93">
          <w:rPr>
            <w:webHidden/>
          </w:rPr>
        </w:r>
        <w:r w:rsidR="009F5F93">
          <w:rPr>
            <w:webHidden/>
          </w:rPr>
          <w:fldChar w:fldCharType="separate"/>
        </w:r>
        <w:r w:rsidR="00C610CD">
          <w:rPr>
            <w:webHidden/>
          </w:rPr>
          <w:t>2</w:t>
        </w:r>
        <w:r w:rsidR="009F5F93">
          <w:rPr>
            <w:webHidden/>
          </w:rPr>
          <w:fldChar w:fldCharType="end"/>
        </w:r>
      </w:hyperlink>
    </w:p>
    <w:p w14:paraId="43B3E248" w14:textId="2B9FA3C8" w:rsidR="009F5F93" w:rsidRDefault="009F5F93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4107" w:history="1">
        <w:r w:rsidRPr="00211B24">
          <w:rPr>
            <w:rStyle w:val="Hyperlink"/>
          </w:rPr>
          <w:t>3. ЛИСТ ОЗНАКОМЛЕНИЯ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_Toc215534107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610CD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6FCBB5F" w14:textId="0B09FB86" w:rsidR="009F5F93" w:rsidRDefault="009F5F93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4108" w:history="1">
        <w:r w:rsidRPr="00211B24">
          <w:rPr>
            <w:rStyle w:val="Hyperlink"/>
          </w:rPr>
          <w:t>4. ПОЯСНИТЕЛЬНАЯ ЗАПИСКА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_Toc215534108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610CD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8AD15D7" w14:textId="20DF1612" w:rsidR="009F5F93" w:rsidRDefault="009F5F93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4109" w:history="1">
        <w:r w:rsidRPr="00211B24">
          <w:rPr>
            <w:rStyle w:val="Hyperlink"/>
          </w:rPr>
          <w:t>4.1 ОБЛАСТЬ ПРИМЕНЕНИЯ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_Toc215534109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610CD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32B82EA" w14:textId="2540FE5A" w:rsidR="009F5F93" w:rsidRDefault="009F5F93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4110" w:history="1">
        <w:r w:rsidRPr="00211B24">
          <w:rPr>
            <w:rStyle w:val="Hyperlink"/>
          </w:rPr>
          <w:t>4.2 ОБЩИИЕ УКАЗАНИЯ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_Toc215534110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610CD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74A327B" w14:textId="163E30E6" w:rsidR="009F5F93" w:rsidRDefault="009F5F93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4111" w:history="1">
        <w:r w:rsidRPr="00211B24">
          <w:rPr>
            <w:rStyle w:val="Hyperlink"/>
          </w:rPr>
          <w:t>4.3 ОРГАНИЦИЯ И ТЕХНОЛОГИЯ ВЫПОЛНЕНИЯ РАБОТ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_Toc215534111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610CD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47F930B" w14:textId="2C4F0E26" w:rsidR="009F5F93" w:rsidRDefault="009F5F93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4112" w:history="1">
        <w:r w:rsidRPr="00211B24">
          <w:rPr>
            <w:rStyle w:val="Hyperlink"/>
            <w:lang w:val="en-US"/>
          </w:rPr>
          <w:t>4.3.1 НОРМАТИВНАЯ ДОКУМЕНТАЦИЯ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_Toc215534112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610CD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D38D839" w14:textId="47E9AB46" w:rsidR="009F5F93" w:rsidRDefault="009F5F93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4113" w:history="1">
        <w:r w:rsidRPr="00211B24">
          <w:rPr>
            <w:rStyle w:val="Hyperlink"/>
            <w:lang w:val="en-US"/>
          </w:rPr>
          <w:t>4.3.2 ТЕХНОЛОГИЯ РАБОТ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_Toc215534113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610CD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8CBEAA3" w14:textId="76F01538" w:rsidR="009F5F93" w:rsidRDefault="009F5F93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4114" w:history="1">
        <w:r w:rsidRPr="00211B24">
          <w:rPr>
            <w:rStyle w:val="Hyperlink"/>
            <w:lang w:val="en-US"/>
          </w:rPr>
          <w:t>4.3.3 ТРЕБОВАНИЯ К КАЧЕСТВУ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_Toc215534114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610CD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1F52037" w14:textId="6BDD5C4F" w:rsidR="009F5F93" w:rsidRDefault="009F5F93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4115" w:history="1">
        <w:r w:rsidRPr="00211B24">
          <w:rPr>
            <w:rStyle w:val="Hyperlink"/>
            <w:lang w:val="en-US"/>
          </w:rPr>
          <w:t>4.3.4 ПОТРЕБНОСТЬ В МАТЕРИАЛЬНО-ТЕХНИЧЕСКИХ РЕСУРСАХ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_Toc215534115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610CD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3E1D63E" w14:textId="65422332" w:rsidR="009F5F93" w:rsidRDefault="009F5F93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4116" w:history="1">
        <w:r w:rsidRPr="00211B24">
          <w:rPr>
            <w:rStyle w:val="Hyperlink"/>
            <w:lang w:val="en-US"/>
          </w:rPr>
          <w:t>4.3.5 ОХРАНА ТРУДА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_Toc215534116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610CD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9E4D074" w14:textId="6CDD1623" w:rsidR="009F5F93" w:rsidRDefault="009F5F93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hyperlink w:anchor="_Toc215534117" w:history="1">
        <w:r w:rsidRPr="00211B24">
          <w:rPr>
            <w:rStyle w:val="Hyperlink"/>
            <w:lang w:val="en-US"/>
          </w:rPr>
          <w:t>4.3.6 ТЕХНИКО-ЭКОНОМИЧЕСКИЕ ПОКАЗАТЕЛИ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_Toc215534117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610CD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8E932E9" w14:textId="3A1DDA5E" w:rsidR="00F71905" w:rsidRPr="001B3180" w:rsidRDefault="00F71905" w:rsidP="00F71905">
      <w:pPr>
        <w:pStyle w:val="TOC1"/>
        <w:rPr>
          <w:rFonts w:asciiTheme="minorHAnsi" w:eastAsiaTheme="minorEastAsia" w:hAnsiTheme="minorHAnsi" w:cstheme="minorBidi"/>
          <w:caps/>
        </w:rPr>
      </w:pPr>
      <w:r w:rsidRPr="001B3180">
        <w:rPr>
          <w:b w:val="0"/>
          <w:bCs/>
          <w:caps/>
        </w:rPr>
        <w:fldChar w:fldCharType="end"/>
      </w:r>
    </w:p>
    <w:p w14:paraId="4552C3ED" w14:textId="77777777" w:rsidR="00F71905" w:rsidRDefault="00F71905" w:rsidP="00F71905">
      <w:pPr>
        <w:pStyle w:val="Heading1"/>
      </w:pPr>
      <w:bookmarkStart w:id="22" w:name="_Toc173324793"/>
      <w:bookmarkEnd w:id="16"/>
      <w:bookmarkEnd w:id="17"/>
      <w:bookmarkEnd w:id="18"/>
      <w:bookmarkEnd w:id="19"/>
      <w:bookmarkEnd w:id="20"/>
      <w:bookmarkEnd w:id="21"/>
      <w:r>
        <w:br w:type="page"/>
      </w:r>
      <w:bookmarkStart w:id="23" w:name="_Toc215534108"/>
      <w:r w:rsidRPr="00652C52">
        <w:lastRenderedPageBreak/>
        <w:t xml:space="preserve">4. </w:t>
      </w:r>
      <w:r>
        <w:t>П</w:t>
      </w:r>
      <w:r w:rsidR="001B3180">
        <w:t>ОЯСНИТЕЛЬНАЯ ЗАПИСКА</w:t>
      </w:r>
      <w:bookmarkEnd w:id="22"/>
      <w:bookmarkEnd w:id="23"/>
    </w:p>
    <w:p w14:paraId="1333262E" w14:textId="77777777" w:rsidR="00F71905" w:rsidRPr="00652C52" w:rsidRDefault="00F71905" w:rsidP="00F71905">
      <w:pPr>
        <w:pStyle w:val="Heading1"/>
      </w:pPr>
      <w:bookmarkStart w:id="24" w:name="_Toc173324794"/>
      <w:bookmarkStart w:id="25" w:name="_Toc215534109"/>
      <w:r w:rsidRPr="00652C52">
        <w:t>4.</w:t>
      </w:r>
      <w:r>
        <w:t>1</w:t>
      </w:r>
      <w:r w:rsidRPr="00652C52">
        <w:t xml:space="preserve"> ОБЛАСТЬ ПРИМЕНЕНИЯ</w:t>
      </w:r>
      <w:bookmarkEnd w:id="24"/>
      <w:bookmarkEnd w:id="25"/>
    </w:p>
    <w:p w14:paraId="2C4C6657" w14:textId="77777777" w:rsidR="00F71905" w:rsidRPr="00652C52" w:rsidRDefault="00F71905" w:rsidP="00F71905">
      <w:pPr>
        <w:ind w:firstLine="709"/>
        <w:jc w:val="both"/>
      </w:pPr>
      <w:r>
        <w:t>Технологическая карта</w:t>
      </w:r>
      <w:r w:rsidRPr="00652C52">
        <w:t xml:space="preserve"> предназначается для использования при производстве таких работ, как </w:t>
      </w:r>
      <w:r>
        <w:t>---⁠</w:t>
      </w:r>
      <w:r w:rsidRPr="00652C52">
        <w:t xml:space="preserve"> на объекте: «</w:t>
      </w:r>
      <w:r>
        <w:t>---⁠</w:t>
      </w:r>
      <w:r w:rsidRPr="00652C52">
        <w:t xml:space="preserve">» по адресу: </w:t>
      </w:r>
      <w:r>
        <w:t>---⁠</w:t>
      </w:r>
      <w:r w:rsidRPr="00652C52">
        <w:t>.</w:t>
      </w:r>
    </w:p>
    <w:p w14:paraId="09FED0DB" w14:textId="77777777" w:rsidR="00F71905" w:rsidRPr="00652C52" w:rsidRDefault="00F71905" w:rsidP="00F71905">
      <w:pPr>
        <w:ind w:firstLine="709"/>
        <w:jc w:val="both"/>
      </w:pPr>
      <w:r>
        <w:t>Технологическая карта</w:t>
      </w:r>
      <w:r w:rsidRPr="00652C52">
        <w:t xml:space="preserve"> предназначается для производителей работ, мастеров и бригадиров, а также работников технического надзора заказчика и инженерно-технических работников строительных организаций, связанных с производством и контролем качества работ. Приведены указания по охране труда, контролю качества. Приведена потребность в инструментах, механизмах и оборудовании. Установлены решения, способствующие ускорению производства работ, снижению ее себестоимости, оптимизации трудозатрат.</w:t>
      </w:r>
    </w:p>
    <w:p w14:paraId="0F9F0C59" w14:textId="77777777" w:rsidR="00F71905" w:rsidRPr="00652C52" w:rsidRDefault="00F71905" w:rsidP="00F71905">
      <w:pPr>
        <w:jc w:val="both"/>
      </w:pPr>
    </w:p>
    <w:p w14:paraId="63A95AF1" w14:textId="77777777" w:rsidR="00F71905" w:rsidRDefault="00F71905" w:rsidP="00F71905">
      <w:pPr>
        <w:ind w:firstLine="709"/>
        <w:jc w:val="both"/>
      </w:pPr>
      <w:r>
        <w:t>Технологическая карта</w:t>
      </w:r>
      <w:r w:rsidRPr="00652C52">
        <w:t xml:space="preserve"> содержит рекомендации по организации и технологии выполнения следующих видов работ:</w:t>
      </w:r>
    </w:p>
    <w:p w14:paraId="7312BA9F" w14:textId="77777777" w:rsidR="00A5310B" w:rsidRDefault="00C610CD">
      <w:pPr>
        <w:ind w:left="709"/>
      </w:pPr>
      <w:r>
        <w:rPr>
          <w:b/>
        </w:rPr>
        <w:t>• Отделочные работы</w:t>
      </w:r>
    </w:p>
    <w:p w14:paraId="308E5542" w14:textId="77777777" w:rsidR="00A5310B" w:rsidRDefault="00C610CD">
      <w:pPr>
        <w:ind w:left="1418"/>
      </w:pPr>
      <w:r>
        <w:t xml:space="preserve">• </w:t>
      </w:r>
      <w:r>
        <w:rPr>
          <w:u w:val="single"/>
        </w:rPr>
        <w:t>Покраска потолка краской на водной осно</w:t>
      </w:r>
      <w:r>
        <w:rPr>
          <w:u w:val="single"/>
        </w:rPr>
        <w:t>ве</w:t>
      </w:r>
    </w:p>
    <w:p w14:paraId="5F69833E" w14:textId="77777777" w:rsidR="00A5310B" w:rsidRDefault="00A5310B"/>
    <w:p w14:paraId="6DDCB930" w14:textId="77777777" w:rsidR="00A5310B" w:rsidRDefault="00C610CD">
      <w:pPr>
        <w:ind w:firstLine="709"/>
        <w:jc w:val="both"/>
      </w:pPr>
      <w:r>
        <w:t>Технологическая карта применима при выполнении комплекса работ на окраску потолков красками. В настоящей ТК описывается технология окрашивания потолков.</w:t>
      </w:r>
    </w:p>
    <w:p w14:paraId="47B95435" w14:textId="77777777" w:rsidR="00F71905" w:rsidRPr="009A118D" w:rsidRDefault="00F71905" w:rsidP="00F71905">
      <w:pPr>
        <w:ind w:firstLine="709"/>
        <w:rPr>
          <w:rFonts w:eastAsia="Times New Roman"/>
        </w:rPr>
      </w:pPr>
    </w:p>
    <w:p w14:paraId="2BE05324" w14:textId="77777777" w:rsidR="00F71905" w:rsidRPr="00652C52" w:rsidRDefault="00F71905" w:rsidP="00F71905">
      <w:pPr>
        <w:pStyle w:val="Heading1"/>
      </w:pPr>
      <w:bookmarkStart w:id="26" w:name="_Toc173324795"/>
      <w:bookmarkStart w:id="27" w:name="_Toc215534110"/>
      <w:r w:rsidRPr="00652C52">
        <w:t>4.</w:t>
      </w:r>
      <w:r>
        <w:t>2</w:t>
      </w:r>
      <w:r w:rsidRPr="00652C52">
        <w:t xml:space="preserve"> ОБ</w:t>
      </w:r>
      <w:r w:rsidR="001B3180">
        <w:t>ЩИИЕ УКАЗАНИЯ</w:t>
      </w:r>
      <w:bookmarkEnd w:id="26"/>
      <w:bookmarkEnd w:id="27"/>
    </w:p>
    <w:p w14:paraId="57E25668" w14:textId="77777777" w:rsidR="00DB5C07" w:rsidRPr="00652C52" w:rsidRDefault="00DB5C07" w:rsidP="00DB5C07">
      <w:pPr>
        <w:ind w:firstLine="709"/>
        <w:jc w:val="both"/>
      </w:pPr>
      <w:r>
        <w:t>Технологическая карта</w:t>
      </w:r>
      <w:r w:rsidRPr="00652C52">
        <w:t xml:space="preserve"> </w:t>
      </w:r>
      <w:r w:rsidRPr="00406DB4">
        <w:t>разрабатывается в соответствии со следующими документами:</w:t>
      </w:r>
    </w:p>
    <w:p w14:paraId="2119B4D1" w14:textId="77777777" w:rsidR="00DB5C07" w:rsidRPr="00A169F9" w:rsidRDefault="00DB5C07" w:rsidP="00DB5C07">
      <w:pPr>
        <w:ind w:firstLine="709"/>
        <w:jc w:val="both"/>
      </w:pPr>
      <w:r w:rsidRPr="00A169F9">
        <w:t xml:space="preserve">− </w:t>
      </w:r>
      <w:r>
        <w:t>Рабочая</w:t>
      </w:r>
      <w:r w:rsidRPr="00A169F9">
        <w:t xml:space="preserve"> </w:t>
      </w:r>
      <w:r>
        <w:t>документация</w:t>
      </w:r>
      <w:r w:rsidRPr="00A169F9">
        <w:t>:</w:t>
      </w:r>
    </w:p>
    <w:p w14:paraId="723A7204" w14:textId="77777777" w:rsidR="00DB5C07" w:rsidRPr="00941D50" w:rsidRDefault="00DB5C07" w:rsidP="00DB5C07">
      <w:pPr>
        <w:ind w:left="709" w:firstLine="709"/>
        <w:rPr>
          <w:rFonts w:eastAsia="Times New Roman"/>
        </w:rPr>
      </w:pPr>
      <w:r w:rsidRPr="00941D50">
        <w:rPr>
          <w:rFonts w:eastAsia="Times New Roman"/>
        </w:rPr>
        <w:t>− ---;</w:t>
      </w:r>
    </w:p>
    <w:p w14:paraId="4734F738" w14:textId="77777777" w:rsidR="00DB5C07" w:rsidRPr="002D646D" w:rsidRDefault="00DB5C07" w:rsidP="00DB5C07">
      <w:pPr>
        <w:ind w:firstLine="709"/>
        <w:jc w:val="both"/>
        <w:rPr>
          <w:b/>
          <w:bCs/>
        </w:rPr>
      </w:pPr>
    </w:p>
    <w:p w14:paraId="55FCEB3F" w14:textId="77777777" w:rsidR="00F71905" w:rsidRDefault="00DB5C07" w:rsidP="00DB5C07">
      <w:pPr>
        <w:ind w:firstLine="709"/>
        <w:jc w:val="both"/>
      </w:pPr>
      <w:r>
        <w:t>ТК</w:t>
      </w:r>
      <w:r w:rsidR="00F71905" w:rsidRPr="004969A0">
        <w:t xml:space="preserve"> </w:t>
      </w:r>
      <w:r w:rsidR="00F71905" w:rsidRPr="00524A79">
        <w:t>соответствует требованиям законодательства Российской Федерации, требованиям документации, указанной в раздел</w:t>
      </w:r>
      <w:r w:rsidR="00F71905">
        <w:t>е</w:t>
      </w:r>
      <w:r w:rsidR="00F71905" w:rsidRPr="00524A79">
        <w:t xml:space="preserve"> </w:t>
      </w:r>
      <w:r w:rsidR="00F71905">
        <w:t>4.3</w:t>
      </w:r>
      <w:r w:rsidR="00F71905" w:rsidRPr="00524A79">
        <w:t>.</w:t>
      </w:r>
      <w:r w:rsidR="00F71905" w:rsidRPr="00BF26F8">
        <w:t>1</w:t>
      </w:r>
      <w:r w:rsidR="00F71905">
        <w:t xml:space="preserve"> </w:t>
      </w:r>
      <w:r w:rsidR="00F71905" w:rsidRPr="00524A79">
        <w:t>Технологическ</w:t>
      </w:r>
      <w:r w:rsidR="00F71905">
        <w:t>ой</w:t>
      </w:r>
      <w:r w:rsidR="00F71905" w:rsidRPr="00524A79">
        <w:t xml:space="preserve"> карт</w:t>
      </w:r>
      <w:r w:rsidR="00F71905">
        <w:t>ы</w:t>
      </w:r>
      <w:r w:rsidR="00F71905" w:rsidRPr="00524A79">
        <w:t>, а также требованиям следующих нормативных документов:</w:t>
      </w:r>
    </w:p>
    <w:p w14:paraId="62D9A9CD" w14:textId="77777777" w:rsidR="00F71905" w:rsidRDefault="00F71905" w:rsidP="00F71905">
      <w:pPr>
        <w:ind w:firstLine="709"/>
        <w:jc w:val="both"/>
      </w:pPr>
      <w:r w:rsidRPr="002D646D">
        <w:t>−</w:t>
      </w:r>
      <w:r w:rsidRPr="00524A79">
        <w:t xml:space="preserve"> СП 48.13330.2019 «Организация строительства»;</w:t>
      </w:r>
    </w:p>
    <w:p w14:paraId="5353F61D" w14:textId="77777777" w:rsidR="00F71905" w:rsidRDefault="00F71905" w:rsidP="00F71905">
      <w:pPr>
        <w:ind w:firstLine="709"/>
        <w:jc w:val="both"/>
      </w:pPr>
      <w:r w:rsidRPr="002D646D">
        <w:t>−</w:t>
      </w:r>
      <w:r>
        <w:t xml:space="preserve"> </w:t>
      </w:r>
      <w:r w:rsidRPr="00524A79">
        <w:t xml:space="preserve">МДС 12-29.2006 «Методические рекомендации по разработке и оформлению технологической карты»; </w:t>
      </w:r>
    </w:p>
    <w:p w14:paraId="57158BCD" w14:textId="77777777" w:rsidR="00F71905" w:rsidRDefault="00F71905" w:rsidP="00F71905">
      <w:pPr>
        <w:ind w:firstLine="709"/>
        <w:jc w:val="both"/>
      </w:pPr>
      <w:r w:rsidRPr="002D646D">
        <w:t>−</w:t>
      </w:r>
      <w:r w:rsidRPr="00524A79">
        <w:t xml:space="preserve"> СП 12-136-2002 «Решения по охране труда и промышленной безопасности в проектах; организации строительства и проектах производства работ».</w:t>
      </w:r>
      <w:r w:rsidRPr="000165DB">
        <w:t xml:space="preserve"> </w:t>
      </w:r>
    </w:p>
    <w:p w14:paraId="70A12C6F" w14:textId="77777777" w:rsidR="00F71905" w:rsidRDefault="00F71905" w:rsidP="00F71905">
      <w:pPr>
        <w:pStyle w:val="Heading1"/>
      </w:pPr>
      <w:bookmarkStart w:id="28" w:name="_Toc173324798"/>
      <w:r w:rsidRPr="008B325E">
        <w:br w:type="page"/>
      </w:r>
      <w:bookmarkStart w:id="29" w:name="_Toc178005583"/>
      <w:bookmarkStart w:id="30" w:name="_Toc215534111"/>
      <w:r w:rsidRPr="00652C52">
        <w:lastRenderedPageBreak/>
        <w:t>4.</w:t>
      </w:r>
      <w:r>
        <w:t>3</w:t>
      </w:r>
      <w:r w:rsidRPr="00652C52">
        <w:t xml:space="preserve"> </w:t>
      </w:r>
      <w:r w:rsidR="001B3180">
        <w:t>ОРГАНИЦИЯ И ТЕХНОЛОГИЯ ВЫПОЛНЕНИЯ РАБОТ</w:t>
      </w:r>
      <w:bookmarkEnd w:id="28"/>
      <w:bookmarkEnd w:id="29"/>
      <w:bookmarkEnd w:id="30"/>
    </w:p>
    <w:p w14:paraId="72328CEA" w14:textId="77777777" w:rsidR="00F71905" w:rsidRPr="007B5BA7" w:rsidRDefault="00F71905" w:rsidP="00F71905">
      <w:pPr>
        <w:pStyle w:val="Heading1"/>
        <w:rPr>
          <w:lang w:val="en-US"/>
        </w:rPr>
      </w:pPr>
    </w:p>
    <w:p w14:paraId="1854F11C" w14:textId="77777777" w:rsidR="00F71905" w:rsidRPr="007B5BA7" w:rsidRDefault="00F71905" w:rsidP="00F71905">
      <w:pPr>
        <w:pStyle w:val="Heading1"/>
        <w:rPr>
          <w:lang w:val="en-US"/>
        </w:rPr>
      </w:pPr>
      <w:bookmarkStart w:id="31" w:name="_Toc215534112"/>
      <w:r w:rsidRPr="00A169F9">
        <w:rPr>
          <w:lang w:val="en-US"/>
        </w:rPr>
        <w:t>4.3.1 НОРМАТИВНАЯ ДОКУМЕНТАЦИЯ</w:t>
      </w:r>
      <w:bookmarkEnd w:id="31"/>
    </w:p>
    <w:p w14:paraId="0DB27BA4" w14:textId="77777777" w:rsidR="00A5310B" w:rsidRDefault="00C610CD">
      <w:pPr>
        <w:ind w:firstLine="709"/>
      </w:pPr>
      <w:r>
        <w:t>СП 71.13330 «Изоляционные и отделочные покрытия. Актуализированная редакция СНиП 3.04.01-87»;</w:t>
      </w:r>
    </w:p>
    <w:p w14:paraId="133E0C76" w14:textId="77777777" w:rsidR="00A5310B" w:rsidRDefault="00C610CD">
      <w:pPr>
        <w:ind w:firstLine="709"/>
      </w:pPr>
      <w:r>
        <w:t xml:space="preserve">ГОСТ 33290 «Материалы лакокрасочные, применяемые в </w:t>
      </w:r>
      <w:r>
        <w:t>строительстве. Общие технические условия».</w:t>
      </w:r>
    </w:p>
    <w:p w14:paraId="4E70C217" w14:textId="77777777" w:rsidR="00F71905" w:rsidRDefault="00F71905" w:rsidP="00F71905">
      <w:pPr>
        <w:ind w:firstLine="709"/>
        <w:jc w:val="both"/>
        <w:rPr>
          <w:lang w:val="en-US"/>
        </w:rPr>
      </w:pPr>
    </w:p>
    <w:p w14:paraId="56D2C12C" w14:textId="77777777" w:rsidR="00F71905" w:rsidRPr="007B5BA7" w:rsidRDefault="00F71905" w:rsidP="00F71905">
      <w:pPr>
        <w:pStyle w:val="Heading1"/>
        <w:rPr>
          <w:lang w:val="en-US"/>
        </w:rPr>
      </w:pPr>
      <w:bookmarkStart w:id="32" w:name="_Toc215534113"/>
      <w:r w:rsidRPr="00A169F9">
        <w:rPr>
          <w:lang w:val="en-US"/>
        </w:rPr>
        <w:t>4.3.2 ТЕХНОЛОГИЯ РАБОТ</w:t>
      </w:r>
      <w:bookmarkEnd w:id="32"/>
    </w:p>
    <w:p w14:paraId="6E49A680" w14:textId="77777777" w:rsidR="00A5310B" w:rsidRDefault="00C610CD">
      <w:pPr>
        <w:ind w:firstLine="709"/>
        <w:jc w:val="both"/>
      </w:pPr>
      <w:r>
        <w:rPr>
          <w:b/>
        </w:rPr>
        <w:t>Подготовительные работы</w:t>
      </w:r>
    </w:p>
    <w:p w14:paraId="1A855D76" w14:textId="77777777" w:rsidR="00A5310B" w:rsidRDefault="00A5310B"/>
    <w:p w14:paraId="095F2D25" w14:textId="77777777" w:rsidR="00A5310B" w:rsidRDefault="00C610CD">
      <w:pPr>
        <w:ind w:firstLine="709"/>
        <w:jc w:val="both"/>
      </w:pPr>
      <w:r>
        <w:t>До начала работ по окраске потолка должны быть выполнены следующие подготовительные работы:</w:t>
      </w:r>
    </w:p>
    <w:p w14:paraId="23539D8A" w14:textId="77777777" w:rsidR="00A5310B" w:rsidRDefault="00C610CD">
      <w:pPr>
        <w:ind w:firstLine="709"/>
        <w:jc w:val="both"/>
      </w:pPr>
      <w:r>
        <w:t>- закончены общестроительные и монтажные работы;</w:t>
      </w:r>
    </w:p>
    <w:p w14:paraId="59CF7A58" w14:textId="77777777" w:rsidR="00A5310B" w:rsidRDefault="00C610CD">
      <w:pPr>
        <w:ind w:firstLine="709"/>
        <w:jc w:val="both"/>
      </w:pPr>
      <w:r>
        <w:t xml:space="preserve">- утеплены </w:t>
      </w:r>
      <w:r>
        <w:t>помещения и обеспечена в них температура не ниже +10 °С и влажность воздуха не более 60 %;</w:t>
      </w:r>
    </w:p>
    <w:p w14:paraId="07955930" w14:textId="77777777" w:rsidR="00A5310B" w:rsidRDefault="00C610CD">
      <w:pPr>
        <w:ind w:firstLine="709"/>
        <w:jc w:val="both"/>
      </w:pPr>
      <w:r>
        <w:t>- закончены штукатурные и шпатлевочные работы;</w:t>
      </w:r>
    </w:p>
    <w:p w14:paraId="078B4A67" w14:textId="77777777" w:rsidR="00A5310B" w:rsidRDefault="00C610CD">
      <w:pPr>
        <w:ind w:firstLine="709"/>
        <w:jc w:val="both"/>
      </w:pPr>
      <w:r>
        <w:t>- подготовлены и установлены в зоне работы бригады инвентарь, приспособления и средства для безопасного производства р</w:t>
      </w:r>
      <w:r>
        <w:t>абот;</w:t>
      </w:r>
    </w:p>
    <w:p w14:paraId="05B1FB3B" w14:textId="77777777" w:rsidR="00A5310B" w:rsidRDefault="00C610CD">
      <w:pPr>
        <w:ind w:firstLine="709"/>
        <w:jc w:val="both"/>
      </w:pPr>
      <w:r>
        <w:t>- получены и завезены все необходимые материалы для ведения работ.</w:t>
      </w:r>
    </w:p>
    <w:p w14:paraId="17FFC78D" w14:textId="77777777" w:rsidR="00A5310B" w:rsidRDefault="00A5310B"/>
    <w:p w14:paraId="4A9719C7" w14:textId="77777777" w:rsidR="00A5310B" w:rsidRDefault="00C610CD">
      <w:pPr>
        <w:ind w:firstLine="709"/>
      </w:pPr>
      <w:r>
        <w:rPr>
          <w:b/>
        </w:rPr>
        <w:t>Основные работы</w:t>
      </w:r>
    </w:p>
    <w:p w14:paraId="21C4D1EB" w14:textId="77777777" w:rsidR="00A5310B" w:rsidRDefault="00A5310B"/>
    <w:p w14:paraId="16B5EA0F" w14:textId="77777777" w:rsidR="00A5310B" w:rsidRDefault="00C610CD">
      <w:pPr>
        <w:jc w:val="center"/>
      </w:pPr>
      <w:r>
        <w:rPr>
          <w:b/>
        </w:rPr>
        <w:t>Технологический процесс</w:t>
      </w:r>
    </w:p>
    <w:p w14:paraId="5BE0F214" w14:textId="77777777" w:rsidR="00A5310B" w:rsidRDefault="00A5310B"/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ook w:val="04A0" w:firstRow="1" w:lastRow="0" w:firstColumn="1" w:lastColumn="0" w:noHBand="0" w:noVBand="1"/>
      </w:tblPr>
      <w:tblGrid>
        <w:gridCol w:w="2671"/>
        <w:gridCol w:w="7258"/>
      </w:tblGrid>
      <w:tr w:rsidR="00A5310B" w14:paraId="5EEE4486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FB3BEAF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№ процесса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DA71C1D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Описание процесса</w:t>
            </w:r>
          </w:p>
        </w:tc>
      </w:tr>
      <w:tr w:rsidR="00A5310B" w14:paraId="41D7FD85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5C7A729" w14:textId="77777777" w:rsidR="00A5310B" w:rsidRDefault="00C610CD">
            <w:r>
              <w:rPr>
                <w:rFonts w:eastAsia="Times New Roman"/>
                <w:sz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764D1F9" w14:textId="77777777" w:rsidR="00A5310B" w:rsidRDefault="00C610CD">
            <w:r>
              <w:rPr>
                <w:rFonts w:eastAsia="Times New Roman"/>
                <w:sz w:val="20"/>
              </w:rPr>
              <w:t>Подготовка поверхности</w:t>
            </w:r>
          </w:p>
        </w:tc>
      </w:tr>
      <w:tr w:rsidR="00A5310B" w14:paraId="46B14A55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625BCC6" w14:textId="77777777" w:rsidR="00A5310B" w:rsidRDefault="00C610CD">
            <w:r>
              <w:rPr>
                <w:rFonts w:eastAsia="Times New Roman"/>
                <w:sz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0C7A928" w14:textId="77777777" w:rsidR="00A5310B" w:rsidRDefault="00C610CD">
            <w:r>
              <w:rPr>
                <w:rFonts w:eastAsia="Times New Roman"/>
                <w:sz w:val="20"/>
              </w:rPr>
              <w:t>Нанесение краски</w:t>
            </w:r>
          </w:p>
        </w:tc>
      </w:tr>
      <w:tr w:rsidR="00A5310B" w14:paraId="7374D988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A7D80D0" w14:textId="77777777" w:rsidR="00A5310B" w:rsidRDefault="00C610CD">
            <w:r>
              <w:rPr>
                <w:rFonts w:eastAsia="Times New Roman"/>
                <w:sz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BC36E8C" w14:textId="77777777" w:rsidR="00A5310B" w:rsidRDefault="00C610CD">
            <w:r>
              <w:rPr>
                <w:rFonts w:eastAsia="Times New Roman"/>
                <w:sz w:val="20"/>
              </w:rPr>
              <w:t>Флейцевание (при необходимости)</w:t>
            </w:r>
          </w:p>
        </w:tc>
      </w:tr>
      <w:tr w:rsidR="00A5310B" w14:paraId="5860113E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4CA2D17" w14:textId="77777777" w:rsidR="00A5310B" w:rsidRDefault="00C610CD">
            <w:r>
              <w:rPr>
                <w:rFonts w:eastAsia="Times New Roman"/>
                <w:sz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B30C0C5" w14:textId="77777777" w:rsidR="00A5310B" w:rsidRDefault="00C610CD">
            <w:r>
              <w:rPr>
                <w:rFonts w:eastAsia="Times New Roman"/>
                <w:sz w:val="20"/>
              </w:rPr>
              <w:t xml:space="preserve">Торцевание (при </w:t>
            </w:r>
            <w:r>
              <w:rPr>
                <w:rFonts w:eastAsia="Times New Roman"/>
                <w:sz w:val="20"/>
              </w:rPr>
              <w:t>необходимости)</w:t>
            </w:r>
          </w:p>
        </w:tc>
      </w:tr>
    </w:tbl>
    <w:p w14:paraId="788262E4" w14:textId="77777777" w:rsidR="00A5310B" w:rsidRDefault="00A5310B"/>
    <w:p w14:paraId="3D18D032" w14:textId="77777777" w:rsidR="00A5310B" w:rsidRDefault="00C610CD">
      <w:pPr>
        <w:ind w:firstLine="709"/>
      </w:pPr>
      <w:r>
        <w:rPr>
          <w:b/>
        </w:rPr>
        <w:t>Подготовка поверхности</w:t>
      </w:r>
    </w:p>
    <w:p w14:paraId="7BF7E24E" w14:textId="77777777" w:rsidR="00A5310B" w:rsidRDefault="00A5310B"/>
    <w:p w14:paraId="6FB1C9DC" w14:textId="77777777" w:rsidR="00A5310B" w:rsidRDefault="00C610CD">
      <w:pPr>
        <w:ind w:firstLine="709"/>
        <w:jc w:val="both"/>
      </w:pPr>
      <w:r>
        <w:t>Перед началом производства малярных работ необходимо обеспечить защиту поверхности (вплоть до высыхания состава) от действия прямых солнечных лучей.</w:t>
      </w:r>
    </w:p>
    <w:p w14:paraId="129A031F" w14:textId="77777777" w:rsidR="00A5310B" w:rsidRDefault="00C610CD">
      <w:pPr>
        <w:ind w:firstLine="709"/>
        <w:jc w:val="both"/>
      </w:pPr>
      <w:r>
        <w:t xml:space="preserve">Огрунтовку поверхности проводят перед окраской </w:t>
      </w:r>
      <w:r>
        <w:t>поверхности малярным составом. Огрунтованная поверхность должна быть прочной, однородной, без признаков пыления и осыпания. Нанесение малярного слоя проводят после высыхания грунтовочного состава.</w:t>
      </w:r>
    </w:p>
    <w:p w14:paraId="39767C07" w14:textId="77777777" w:rsidR="00A5310B" w:rsidRDefault="00A5310B"/>
    <w:p w14:paraId="1180E220" w14:textId="77777777" w:rsidR="00A5310B" w:rsidRDefault="00C610CD">
      <w:pPr>
        <w:ind w:firstLine="709"/>
      </w:pPr>
      <w:r>
        <w:rPr>
          <w:b/>
        </w:rPr>
        <w:t>Нанесение краски</w:t>
      </w:r>
    </w:p>
    <w:p w14:paraId="186FA757" w14:textId="77777777" w:rsidR="00A5310B" w:rsidRDefault="00A5310B"/>
    <w:p w14:paraId="0E73738C" w14:textId="77777777" w:rsidR="00A5310B" w:rsidRDefault="00C610CD">
      <w:pPr>
        <w:ind w:firstLine="709"/>
        <w:jc w:val="both"/>
      </w:pPr>
      <w:r>
        <w:t xml:space="preserve">Малярные составы наносят сплошным слоем </w:t>
      </w:r>
      <w:r>
        <w:t>с соблюдением рекомендаций производителя. Нанесение следующего слоя проводят после высыхания предыдущего.</w:t>
      </w:r>
    </w:p>
    <w:p w14:paraId="7E248B83" w14:textId="77777777" w:rsidR="00A5310B" w:rsidRDefault="00C610CD">
      <w:pPr>
        <w:ind w:firstLine="709"/>
        <w:jc w:val="both"/>
      </w:pPr>
      <w:r>
        <w:t>Сначала краску наносят по периметру потолка, а затем наносят на остальную поверхность. Работу необходимо производить в защитных очках и кепке, защищаю</w:t>
      </w:r>
      <w:r>
        <w:t>щей голову от капель.</w:t>
      </w:r>
    </w:p>
    <w:p w14:paraId="5B090FA2" w14:textId="77777777" w:rsidR="00A5310B" w:rsidRDefault="00A5310B"/>
    <w:p w14:paraId="05A99B30" w14:textId="77777777" w:rsidR="00A5310B" w:rsidRDefault="00C610CD">
      <w:pPr>
        <w:ind w:firstLine="709"/>
      </w:pPr>
      <w:r>
        <w:rPr>
          <w:b/>
        </w:rPr>
        <w:t>Флейцевание (при необходимости)</w:t>
      </w:r>
    </w:p>
    <w:p w14:paraId="56B3320A" w14:textId="77777777" w:rsidR="00A5310B" w:rsidRDefault="00A5310B"/>
    <w:p w14:paraId="33938CEA" w14:textId="77777777" w:rsidR="00A5310B" w:rsidRDefault="00C610CD">
      <w:pPr>
        <w:ind w:firstLine="709"/>
        <w:jc w:val="both"/>
      </w:pPr>
      <w:r>
        <w:t>Флейцевание выполняют концом сухой кисти без нажима на флейц взаимообратными движениями флейца до полного удаления с поверхности следов кисти и затеков. Флейцевание красочного состава следует проводит</w:t>
      </w:r>
      <w:r>
        <w:t>ь по свеженанесенному составу. Не допускается использовать для флейцевания мокрый инструмент.</w:t>
      </w:r>
    </w:p>
    <w:p w14:paraId="3E91BA56" w14:textId="77777777" w:rsidR="00A5310B" w:rsidRDefault="00A5310B"/>
    <w:p w14:paraId="77A63A19" w14:textId="77777777" w:rsidR="00A5310B" w:rsidRDefault="009F5F93">
      <w:pPr>
        <w:jc w:val="center"/>
      </w:pPr>
      <w:r>
        <w:pict w14:anchorId="710A0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157.5pt">
            <v:imagedata r:id="rId8" o:title=""/>
          </v:shape>
        </w:pict>
      </w:r>
    </w:p>
    <w:p w14:paraId="3F0FCE83" w14:textId="77777777" w:rsidR="00A5310B" w:rsidRDefault="00A5310B"/>
    <w:p w14:paraId="5C725420" w14:textId="77777777" w:rsidR="00A5310B" w:rsidRDefault="00C610CD">
      <w:pPr>
        <w:jc w:val="center"/>
      </w:pPr>
      <w:r>
        <w:t>Схема флейцевания поверхности</w:t>
      </w:r>
    </w:p>
    <w:p w14:paraId="291235FB" w14:textId="77777777" w:rsidR="00A5310B" w:rsidRDefault="00A5310B"/>
    <w:p w14:paraId="3AAD964E" w14:textId="77777777" w:rsidR="00A5310B" w:rsidRDefault="00C610CD">
      <w:pPr>
        <w:ind w:firstLine="709"/>
      </w:pPr>
      <w:r>
        <w:rPr>
          <w:b/>
        </w:rPr>
        <w:t>Торцевание (при необходимости)</w:t>
      </w:r>
    </w:p>
    <w:p w14:paraId="306C0A0D" w14:textId="77777777" w:rsidR="00A5310B" w:rsidRDefault="00A5310B"/>
    <w:p w14:paraId="3BCA54C9" w14:textId="77777777" w:rsidR="00A5310B" w:rsidRDefault="00C610CD">
      <w:pPr>
        <w:ind w:firstLine="709"/>
        <w:jc w:val="both"/>
      </w:pPr>
      <w:r>
        <w:t>Торцевание выполняют сухой щеткой-торцовкой, нанося легкие удары по свежеокрашенной поверхности</w:t>
      </w:r>
      <w:r>
        <w:t>. Торцевание красочного состава следует проводить по свеженанесенному составу.</w:t>
      </w:r>
    </w:p>
    <w:p w14:paraId="5C238879" w14:textId="77777777" w:rsidR="00A5310B" w:rsidRDefault="00A5310B"/>
    <w:p w14:paraId="5A37618C" w14:textId="77777777" w:rsidR="00A5310B" w:rsidRDefault="009F5F93">
      <w:pPr>
        <w:jc w:val="center"/>
      </w:pPr>
      <w:r>
        <w:pict w14:anchorId="2836462F">
          <v:shape id="_x0000_i1026" type="#_x0000_t75" style="width:135.75pt;height:96pt">
            <v:imagedata r:id="rId9" o:title=""/>
          </v:shape>
        </w:pict>
      </w:r>
    </w:p>
    <w:p w14:paraId="19A61EAA" w14:textId="77777777" w:rsidR="00A5310B" w:rsidRDefault="00A5310B"/>
    <w:p w14:paraId="14F31B54" w14:textId="77777777" w:rsidR="00A5310B" w:rsidRDefault="00C610CD">
      <w:pPr>
        <w:jc w:val="center"/>
      </w:pPr>
      <w:r>
        <w:t>Схема торцевания поверхности</w:t>
      </w:r>
    </w:p>
    <w:p w14:paraId="4D6C2880" w14:textId="77777777" w:rsidR="00A5310B" w:rsidRDefault="00A5310B"/>
    <w:p w14:paraId="495A9F2D" w14:textId="77777777" w:rsidR="00A5310B" w:rsidRDefault="00C610CD">
      <w:pPr>
        <w:ind w:firstLine="709"/>
      </w:pPr>
      <w:r>
        <w:rPr>
          <w:b/>
        </w:rPr>
        <w:t>Заключительные работы</w:t>
      </w:r>
    </w:p>
    <w:p w14:paraId="349951AC" w14:textId="77777777" w:rsidR="00A5310B" w:rsidRDefault="00A5310B"/>
    <w:p w14:paraId="78DF0288" w14:textId="77777777" w:rsidR="00A5310B" w:rsidRDefault="00C610CD">
      <w:pPr>
        <w:ind w:firstLine="709"/>
        <w:jc w:val="both"/>
      </w:pPr>
      <w:r>
        <w:t xml:space="preserve">По завершении отделочных работ очистить помещение от строительного мусора, грязи и пыли. Также очистить технологическое </w:t>
      </w:r>
      <w:r>
        <w:t>оборудование, оснастку и инструменты и сдать в отведенное место для хранения или ответственному лицу. При необходимости снять сигнальное ограждение и предупредительные знаки с места проведения работ.</w:t>
      </w:r>
    </w:p>
    <w:p w14:paraId="1E710D73" w14:textId="77777777" w:rsidR="00F71905" w:rsidRDefault="00F71905" w:rsidP="00F71905">
      <w:pPr>
        <w:ind w:firstLine="709"/>
        <w:jc w:val="both"/>
        <w:rPr>
          <w:lang w:val="en-US"/>
        </w:rPr>
      </w:pPr>
    </w:p>
    <w:p w14:paraId="721DB9EF" w14:textId="77777777" w:rsidR="00F71905" w:rsidRPr="007B5BA7" w:rsidRDefault="00F71905" w:rsidP="00F71905">
      <w:pPr>
        <w:pStyle w:val="Heading1"/>
        <w:rPr>
          <w:lang w:val="en-US"/>
        </w:rPr>
      </w:pPr>
      <w:bookmarkStart w:id="33" w:name="_Toc215534114"/>
      <w:r w:rsidRPr="00A169F9">
        <w:rPr>
          <w:lang w:val="en-US"/>
        </w:rPr>
        <w:t>4.3.3 ТРЕБОВАНИЯ К КАЧЕСТВУ</w:t>
      </w:r>
      <w:bookmarkEnd w:id="33"/>
    </w:p>
    <w:p w14:paraId="7972F8C3" w14:textId="77777777" w:rsidR="00A5310B" w:rsidRDefault="00C610CD">
      <w:pPr>
        <w:ind w:firstLine="709"/>
      </w:pPr>
      <w:r>
        <w:rPr>
          <w:b/>
        </w:rPr>
        <w:t xml:space="preserve">Входной контроль </w:t>
      </w:r>
      <w:r>
        <w:rPr>
          <w:b/>
        </w:rPr>
        <w:t>качества</w:t>
      </w:r>
    </w:p>
    <w:p w14:paraId="4ABE4341" w14:textId="77777777" w:rsidR="00A5310B" w:rsidRDefault="00A5310B"/>
    <w:p w14:paraId="0026FC8B" w14:textId="77777777" w:rsidR="00A5310B" w:rsidRDefault="00C610CD">
      <w:pPr>
        <w:ind w:firstLine="709"/>
        <w:jc w:val="both"/>
      </w:pPr>
      <w:r>
        <w:t xml:space="preserve">Входной контроль применяемых строительных материалов, изделий, конструкций, полуфабрикатов и оборудования выполняется в необходимом объеме согласно утвержденной </w:t>
      </w:r>
      <w:r>
        <w:lastRenderedPageBreak/>
        <w:t>проектной документации, документам по стандартизации, положениям договора с застройщи</w:t>
      </w:r>
      <w:r>
        <w:t>ком (техническим заказчиком), включая ведение журнала входного контроля и иной исполнительной документации по результатам входного контроля (в соответствии с ГОСТ 24297 и иными документами по стандартизации).</w:t>
      </w:r>
    </w:p>
    <w:p w14:paraId="72B3117F" w14:textId="77777777" w:rsidR="00A5310B" w:rsidRDefault="00C610CD">
      <w:pPr>
        <w:ind w:firstLine="709"/>
        <w:jc w:val="both"/>
      </w:pPr>
      <w:r>
        <w:t xml:space="preserve">При входном контроле проверяют </w:t>
      </w:r>
      <w:r>
        <w:t>соответствие качества поступающих изделий и комплектующих требованиям ГОСТов и ТУ. Проверяют соответствие изделий проекту, их внешний вид, наличие дефектов.</w:t>
      </w:r>
    </w:p>
    <w:p w14:paraId="5AB32D66" w14:textId="77777777" w:rsidR="00A5310B" w:rsidRDefault="00A5310B"/>
    <w:p w14:paraId="26E17873" w14:textId="77777777" w:rsidR="00A5310B" w:rsidRDefault="00C610CD">
      <w:pPr>
        <w:ind w:firstLine="709"/>
      </w:pPr>
      <w:r>
        <w:rPr>
          <w:b/>
        </w:rPr>
        <w:t>Операционный контроль качества</w:t>
      </w:r>
    </w:p>
    <w:p w14:paraId="32D697D0" w14:textId="77777777" w:rsidR="00A5310B" w:rsidRDefault="00A5310B"/>
    <w:p w14:paraId="6D8ADDB4" w14:textId="77777777" w:rsidR="00A5310B" w:rsidRDefault="00C610CD">
      <w:pPr>
        <w:ind w:firstLine="709"/>
        <w:jc w:val="both"/>
      </w:pPr>
      <w:r>
        <w:t>Состав операций и средства контроля работ при окрашивании потолков</w:t>
      </w:r>
      <w:r>
        <w:t>:</w:t>
      </w:r>
    </w:p>
    <w:p w14:paraId="036825C0" w14:textId="77777777" w:rsidR="00A5310B" w:rsidRDefault="00A5310B"/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ook w:val="04A0" w:firstRow="1" w:lastRow="0" w:firstColumn="1" w:lastColumn="0" w:noHBand="0" w:noVBand="1"/>
      </w:tblPr>
      <w:tblGrid>
        <w:gridCol w:w="2694"/>
        <w:gridCol w:w="2865"/>
        <w:gridCol w:w="2251"/>
        <w:gridCol w:w="2119"/>
      </w:tblGrid>
      <w:tr w:rsidR="00A5310B" w14:paraId="1C904B7C" w14:textId="77777777">
        <w:trPr>
          <w:trHeight w:val="276"/>
          <w:jc w:val="center"/>
        </w:trPr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D7CE4D5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Этапы работ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B638E0E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Контролируемые операции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54D7E49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Контроль (метод, объем)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8F29022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Документация</w:t>
            </w:r>
          </w:p>
        </w:tc>
      </w:tr>
      <w:tr w:rsidR="00A5310B" w14:paraId="29446175" w14:textId="77777777">
        <w:trPr>
          <w:trHeight w:val="276"/>
          <w:jc w:val="center"/>
        </w:trPr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6AC936F" w14:textId="77777777" w:rsidR="00A5310B" w:rsidRDefault="00C610CD">
            <w:r>
              <w:rPr>
                <w:rFonts w:eastAsia="Times New Roman"/>
                <w:sz w:val="20"/>
              </w:rPr>
              <w:t>Подготовительные работы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5A0FCCB" w14:textId="77777777" w:rsidR="00A5310B" w:rsidRDefault="00C610CD">
            <w:r>
              <w:rPr>
                <w:rFonts w:eastAsia="Times New Roman"/>
                <w:sz w:val="20"/>
              </w:rPr>
              <w:t>Проверить: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C0EA7B4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Акт приемки ранее выполненных работ, паспорт, общий журнал работ</w:t>
            </w:r>
          </w:p>
        </w:tc>
      </w:tr>
      <w:tr w:rsidR="00A5310B" w14:paraId="0C2DC98F" w14:textId="77777777">
        <w:trPr>
          <w:trHeight w:val="946"/>
          <w:jc w:val="center"/>
        </w:trPr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F5BA0C4" w14:textId="77777777" w:rsidR="00A5310B" w:rsidRDefault="00A5310B"/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933622F" w14:textId="77777777" w:rsidR="00A5310B" w:rsidRDefault="00C610CD">
            <w:r>
              <w:rPr>
                <w:rFonts w:eastAsia="Times New Roman"/>
                <w:sz w:val="20"/>
              </w:rPr>
              <w:t>- наличие паспорта (сертификата) на окрасочные составы и шпатлевки;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34A7CE5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Визуальный</w:t>
            </w:r>
          </w:p>
        </w:tc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BA60C2C" w14:textId="77777777" w:rsidR="00A5310B" w:rsidRDefault="00A5310B"/>
        </w:tc>
      </w:tr>
      <w:tr w:rsidR="00A5310B" w14:paraId="1371D5F6" w14:textId="77777777">
        <w:trPr>
          <w:trHeight w:val="473"/>
          <w:jc w:val="center"/>
        </w:trPr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39A27B3" w14:textId="77777777" w:rsidR="00A5310B" w:rsidRDefault="00A5310B"/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BF1D312" w14:textId="77777777" w:rsidR="00A5310B" w:rsidRDefault="00C610CD">
            <w:r>
              <w:rPr>
                <w:rFonts w:eastAsia="Times New Roman"/>
                <w:sz w:val="20"/>
              </w:rPr>
              <w:t>- акты приемки ранее выполненных работ;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73B3998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61D772D" w14:textId="77777777" w:rsidR="00A5310B" w:rsidRDefault="00A5310B"/>
        </w:tc>
      </w:tr>
      <w:tr w:rsidR="00A5310B" w14:paraId="263B63FB" w14:textId="77777777">
        <w:trPr>
          <w:trHeight w:val="710"/>
          <w:jc w:val="center"/>
        </w:trPr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12A0554" w14:textId="77777777" w:rsidR="00A5310B" w:rsidRDefault="00A5310B"/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41B1B85" w14:textId="77777777" w:rsidR="00A5310B" w:rsidRDefault="00C610CD">
            <w:r>
              <w:rPr>
                <w:rFonts w:eastAsia="Times New Roman"/>
                <w:sz w:val="20"/>
              </w:rPr>
              <w:t>- влажность поверхности и выполнение просушки влажных мест;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EFB730A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Визуальный, измерительный</w:t>
            </w:r>
          </w:p>
        </w:tc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F79298A" w14:textId="77777777" w:rsidR="00A5310B" w:rsidRDefault="00A5310B"/>
        </w:tc>
      </w:tr>
      <w:tr w:rsidR="00A5310B" w14:paraId="40B556D4" w14:textId="77777777">
        <w:trPr>
          <w:trHeight w:val="473"/>
          <w:jc w:val="center"/>
        </w:trPr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F776DA6" w14:textId="77777777" w:rsidR="00A5310B" w:rsidRDefault="00A5310B"/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3B64E80" w14:textId="77777777" w:rsidR="00A5310B" w:rsidRDefault="00C610CD">
            <w:r>
              <w:rPr>
                <w:rFonts w:eastAsia="Times New Roman"/>
                <w:sz w:val="20"/>
              </w:rPr>
              <w:t>- температуру в помещении (в зимнее время);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3EE4C21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7EB80B5" w14:textId="77777777" w:rsidR="00A5310B" w:rsidRDefault="00A5310B"/>
        </w:tc>
      </w:tr>
      <w:tr w:rsidR="00A5310B" w14:paraId="0E9FE223" w14:textId="77777777">
        <w:trPr>
          <w:trHeight w:val="710"/>
          <w:jc w:val="center"/>
        </w:trPr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7D0C9E7" w14:textId="77777777" w:rsidR="00A5310B" w:rsidRDefault="00A5310B"/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FDE4FF3" w14:textId="77777777" w:rsidR="00A5310B" w:rsidRDefault="00C610CD">
            <w:r>
              <w:rPr>
                <w:rFonts w:eastAsia="Times New Roman"/>
                <w:sz w:val="20"/>
              </w:rPr>
              <w:t xml:space="preserve">- качество обработки мест примыканий и </w:t>
            </w:r>
            <w:r>
              <w:rPr>
                <w:rFonts w:eastAsia="Times New Roman"/>
                <w:sz w:val="20"/>
              </w:rPr>
              <w:t>сопряжений;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EADFD7C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Визуальный</w:t>
            </w:r>
          </w:p>
        </w:tc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3E26094" w14:textId="77777777" w:rsidR="00A5310B" w:rsidRDefault="00A5310B"/>
        </w:tc>
      </w:tr>
      <w:tr w:rsidR="00A5310B" w14:paraId="76AC1F54" w14:textId="77777777">
        <w:trPr>
          <w:trHeight w:val="473"/>
          <w:jc w:val="center"/>
        </w:trPr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6B3206C" w14:textId="77777777" w:rsidR="00A5310B" w:rsidRDefault="00A5310B"/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0EFA28E" w14:textId="77777777" w:rsidR="00A5310B" w:rsidRDefault="00C610CD">
            <w:r>
              <w:rPr>
                <w:rFonts w:eastAsia="Times New Roman"/>
                <w:sz w:val="20"/>
              </w:rPr>
              <w:t>- качество окрашиваемой поверхности.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43BFAD3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Визуальный, измерительный</w:t>
            </w:r>
          </w:p>
        </w:tc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C12574E" w14:textId="77777777" w:rsidR="00A5310B" w:rsidRDefault="00A5310B"/>
        </w:tc>
      </w:tr>
      <w:tr w:rsidR="00A5310B" w14:paraId="34F224A8" w14:textId="77777777">
        <w:trPr>
          <w:trHeight w:val="276"/>
          <w:jc w:val="center"/>
        </w:trPr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43ACB1B" w14:textId="77777777" w:rsidR="00A5310B" w:rsidRDefault="00C610CD">
            <w:r>
              <w:rPr>
                <w:rFonts w:eastAsia="Times New Roman"/>
                <w:sz w:val="20"/>
              </w:rPr>
              <w:t>Малярные работы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E8EB2BD" w14:textId="77777777" w:rsidR="00A5310B" w:rsidRDefault="00C610CD">
            <w:r>
              <w:rPr>
                <w:rFonts w:eastAsia="Times New Roman"/>
                <w:sz w:val="20"/>
              </w:rPr>
              <w:t>Контролировать: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36BADA9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Общий журнал работ</w:t>
            </w:r>
          </w:p>
        </w:tc>
      </w:tr>
      <w:tr w:rsidR="00A5310B" w14:paraId="68F5E690" w14:textId="77777777">
        <w:trPr>
          <w:trHeight w:val="946"/>
          <w:jc w:val="center"/>
        </w:trPr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87508F6" w14:textId="77777777" w:rsidR="00A5310B" w:rsidRDefault="00A5310B"/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CE5AD98" w14:textId="77777777" w:rsidR="00A5310B" w:rsidRDefault="00C610CD">
            <w:r>
              <w:rPr>
                <w:rFonts w:eastAsia="Times New Roman"/>
                <w:sz w:val="20"/>
              </w:rPr>
              <w:t>- соблюдение технологических режимов и последовательности нанесения слоев красок;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2416D19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Визуальный</w:t>
            </w:r>
          </w:p>
        </w:tc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303197F" w14:textId="77777777" w:rsidR="00A5310B" w:rsidRDefault="00A5310B"/>
        </w:tc>
      </w:tr>
      <w:tr w:rsidR="00A5310B" w14:paraId="12E1F5F2" w14:textId="77777777">
        <w:trPr>
          <w:trHeight w:val="276"/>
          <w:jc w:val="center"/>
        </w:trPr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C9B22D1" w14:textId="77777777" w:rsidR="00A5310B" w:rsidRDefault="00A5310B"/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693731C" w14:textId="77777777" w:rsidR="00A5310B" w:rsidRDefault="00C610CD">
            <w:r>
              <w:rPr>
                <w:rFonts w:eastAsia="Times New Roman"/>
                <w:sz w:val="20"/>
              </w:rPr>
              <w:t xml:space="preserve">- </w:t>
            </w:r>
            <w:r>
              <w:rPr>
                <w:rFonts w:eastAsia="Times New Roman"/>
                <w:sz w:val="20"/>
              </w:rPr>
              <w:t>однотонность фактуры;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1B3C215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82948FD" w14:textId="77777777" w:rsidR="00A5310B" w:rsidRDefault="00A5310B"/>
        </w:tc>
      </w:tr>
      <w:tr w:rsidR="00A5310B" w14:paraId="29134377" w14:textId="77777777">
        <w:trPr>
          <w:trHeight w:val="1183"/>
          <w:jc w:val="center"/>
        </w:trPr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1A4FBD7" w14:textId="77777777" w:rsidR="00A5310B" w:rsidRDefault="00A5310B"/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15E200D" w14:textId="77777777" w:rsidR="00A5310B" w:rsidRDefault="00C610CD">
            <w:r>
              <w:rPr>
                <w:rFonts w:eastAsia="Times New Roman"/>
                <w:sz w:val="20"/>
              </w:rPr>
              <w:t>- ровность филенок, линий закраски в сопряжениях поверхности, окрашиваемых в разные цвета.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3006E5D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296AA62" w14:textId="77777777" w:rsidR="00A5310B" w:rsidRDefault="00A5310B"/>
        </w:tc>
      </w:tr>
      <w:tr w:rsidR="00A5310B" w14:paraId="1C03CA74" w14:textId="77777777">
        <w:trPr>
          <w:trHeight w:val="276"/>
          <w:jc w:val="center"/>
        </w:trPr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30FF476" w14:textId="77777777" w:rsidR="00A5310B" w:rsidRDefault="00C610CD">
            <w:r>
              <w:rPr>
                <w:rFonts w:eastAsia="Times New Roman"/>
                <w:sz w:val="20"/>
              </w:rPr>
              <w:t>Приемка выполненных работ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6223099" w14:textId="77777777" w:rsidR="00A5310B" w:rsidRDefault="00C610CD">
            <w:r>
              <w:rPr>
                <w:rFonts w:eastAsia="Times New Roman"/>
                <w:sz w:val="20"/>
              </w:rPr>
              <w:t>Проверить: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8AF66B4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 xml:space="preserve">Акт приемки </w:t>
            </w:r>
            <w:r>
              <w:rPr>
                <w:rFonts w:eastAsia="Times New Roman"/>
                <w:sz w:val="20"/>
              </w:rPr>
              <w:lastRenderedPageBreak/>
              <w:t>выполненных работ</w:t>
            </w:r>
          </w:p>
        </w:tc>
      </w:tr>
      <w:tr w:rsidR="00A5310B" w14:paraId="3E055911" w14:textId="77777777">
        <w:trPr>
          <w:trHeight w:val="1657"/>
          <w:jc w:val="center"/>
        </w:trPr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87A8D6B" w14:textId="77777777" w:rsidR="00A5310B" w:rsidRDefault="00A5310B"/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090346F" w14:textId="77777777" w:rsidR="00A5310B" w:rsidRDefault="00C610CD">
            <w:r>
              <w:rPr>
                <w:rFonts w:eastAsia="Times New Roman"/>
                <w:sz w:val="20"/>
              </w:rPr>
              <w:t xml:space="preserve">- качество окрашенных поверхностей, в т.ч. </w:t>
            </w:r>
            <w:r>
              <w:rPr>
                <w:rFonts w:eastAsia="Times New Roman"/>
                <w:sz w:val="20"/>
              </w:rPr>
              <w:t>отсутствие полос, пятен, потеков, морщин, просвечивание нижележащих слоев краски;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7387C1C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Визуальный</w:t>
            </w:r>
          </w:p>
        </w:tc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CFE2CB0" w14:textId="77777777" w:rsidR="00A5310B" w:rsidRDefault="00A5310B"/>
        </w:tc>
      </w:tr>
      <w:tr w:rsidR="00A5310B" w14:paraId="4DE27DB0" w14:textId="77777777">
        <w:trPr>
          <w:trHeight w:val="1183"/>
          <w:jc w:val="center"/>
        </w:trPr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E36C833" w14:textId="77777777" w:rsidR="00A5310B" w:rsidRDefault="00A5310B"/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6AB435D" w14:textId="77777777" w:rsidR="00A5310B" w:rsidRDefault="00C610CD">
            <w:r>
              <w:rPr>
                <w:rFonts w:eastAsia="Times New Roman"/>
                <w:sz w:val="20"/>
              </w:rPr>
              <w:t>- ровность филенок и линий закраски в сопряжениях поверхности, окрашиваемых в разные цвета.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34423EC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14" w:type="dxa"/>
            <w:vMerge/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822E61B" w14:textId="77777777" w:rsidR="00A5310B" w:rsidRDefault="00A5310B"/>
        </w:tc>
      </w:tr>
      <w:tr w:rsidR="00A5310B" w14:paraId="6BB8558E" w14:textId="77777777">
        <w:trPr>
          <w:trHeight w:val="276"/>
          <w:jc w:val="center"/>
        </w:trPr>
        <w:tc>
          <w:tcPr>
            <w:tcW w:w="3840" w:type="dxa"/>
            <w:gridSpan w:val="4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4FCA7A7" w14:textId="77777777" w:rsidR="00A5310B" w:rsidRDefault="00C610CD">
            <w:r>
              <w:rPr>
                <w:rFonts w:eastAsia="Times New Roman"/>
                <w:sz w:val="20"/>
              </w:rPr>
              <w:t xml:space="preserve">Операционный контроль осуществляют: мастер </w:t>
            </w:r>
            <w:r>
              <w:rPr>
                <w:rFonts w:eastAsia="Times New Roman"/>
                <w:sz w:val="20"/>
              </w:rPr>
              <w:t>(прораб), лаборант (инженер) - в процессе работ.</w:t>
            </w:r>
          </w:p>
        </w:tc>
      </w:tr>
      <w:tr w:rsidR="00A5310B" w14:paraId="22AD3ED2" w14:textId="77777777">
        <w:trPr>
          <w:trHeight w:val="473"/>
          <w:jc w:val="center"/>
        </w:trPr>
        <w:tc>
          <w:tcPr>
            <w:tcW w:w="3840" w:type="dxa"/>
            <w:gridSpan w:val="4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9B72904" w14:textId="77777777" w:rsidR="00A5310B" w:rsidRDefault="00C610CD">
            <w:r>
              <w:rPr>
                <w:rFonts w:eastAsia="Times New Roman"/>
                <w:sz w:val="20"/>
              </w:rPr>
              <w:t>Приемочный контроль осуществляют: работники службы качества, мастер (прораб), представители технадзора заказчика.</w:t>
            </w:r>
          </w:p>
        </w:tc>
      </w:tr>
    </w:tbl>
    <w:p w14:paraId="6B4FB2E3" w14:textId="77777777" w:rsidR="00A5310B" w:rsidRDefault="00A5310B"/>
    <w:p w14:paraId="6B8E9BEF" w14:textId="77777777" w:rsidR="00A5310B" w:rsidRDefault="00C610CD">
      <w:pPr>
        <w:ind w:firstLine="709"/>
      </w:pPr>
      <w:r>
        <w:t>Требования к качеству при окраске потолков:</w:t>
      </w:r>
    </w:p>
    <w:p w14:paraId="59010833" w14:textId="77777777" w:rsidR="00A5310B" w:rsidRDefault="00A5310B"/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ook w:val="04A0" w:firstRow="1" w:lastRow="0" w:firstColumn="1" w:lastColumn="0" w:noHBand="0" w:noVBand="1"/>
      </w:tblPr>
      <w:tblGrid>
        <w:gridCol w:w="3461"/>
        <w:gridCol w:w="3395"/>
        <w:gridCol w:w="3073"/>
      </w:tblGrid>
      <w:tr w:rsidR="00A5310B" w14:paraId="32030E47" w14:textId="77777777">
        <w:trPr>
          <w:trHeight w:val="473"/>
          <w:jc w:val="center"/>
        </w:trPr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7A4676B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Параметр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9203403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Предельные отклонения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3781D27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Контроль (метод, объем, вид регистрации)</w:t>
            </w:r>
          </w:p>
        </w:tc>
      </w:tr>
      <w:tr w:rsidR="00A5310B" w14:paraId="5DDF0A0A" w14:textId="77777777">
        <w:trPr>
          <w:trHeight w:val="473"/>
          <w:jc w:val="center"/>
        </w:trPr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A477A9B" w14:textId="77777777" w:rsidR="00A5310B" w:rsidRDefault="00C610CD">
            <w:r>
              <w:rPr>
                <w:rFonts w:eastAsia="Times New Roman"/>
                <w:sz w:val="20"/>
              </w:rPr>
              <w:t>1. Отличия по цвету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3376AB7" w14:textId="77777777" w:rsidR="00A5310B" w:rsidRDefault="00C610CD">
            <w:r>
              <w:rPr>
                <w:rFonts w:eastAsia="Times New Roman"/>
                <w:sz w:val="20"/>
              </w:rPr>
              <w:t>В пределах одного тона по каталогу (палитре) производителя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005E996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Визуальный</w:t>
            </w:r>
          </w:p>
        </w:tc>
      </w:tr>
      <w:tr w:rsidR="00A5310B" w14:paraId="0CEAAB62" w14:textId="77777777">
        <w:trPr>
          <w:trHeight w:val="1420"/>
          <w:jc w:val="center"/>
        </w:trPr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09106B6" w14:textId="77777777" w:rsidR="00A5310B" w:rsidRDefault="00C610CD">
            <w:r>
              <w:rPr>
                <w:rFonts w:eastAsia="Times New Roman"/>
                <w:sz w:val="20"/>
              </w:rPr>
              <w:t>2. Полосы, пятна, подтеки, брызги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6BB4F3A" w14:textId="77777777" w:rsidR="00A5310B" w:rsidRDefault="00C610CD">
            <w:r>
              <w:rPr>
                <w:rFonts w:eastAsia="Times New Roman"/>
                <w:sz w:val="20"/>
              </w:rPr>
              <w:t xml:space="preserve">Не допускаются для жилых и общественных помещений. Должны быть незаметны при </w:t>
            </w:r>
            <w:r>
              <w:rPr>
                <w:rFonts w:eastAsia="Times New Roman"/>
                <w:sz w:val="20"/>
              </w:rPr>
              <w:t>сплошном визуальном осмотре с расстояния 2 м от поверхности для подсобных и технических помещений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ADB5F7A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То же</w:t>
            </w:r>
          </w:p>
        </w:tc>
      </w:tr>
      <w:tr w:rsidR="00A5310B" w14:paraId="4C1E77DF" w14:textId="77777777">
        <w:trPr>
          <w:trHeight w:val="276"/>
          <w:jc w:val="center"/>
        </w:trPr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1BD7CD6" w14:textId="77777777" w:rsidR="00A5310B" w:rsidRDefault="00C610CD">
            <w:r>
              <w:rPr>
                <w:rFonts w:eastAsia="Times New Roman"/>
                <w:sz w:val="20"/>
              </w:rPr>
              <w:t>3. Меление поверхности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D6AD3FD" w14:textId="77777777" w:rsidR="00A5310B" w:rsidRDefault="00C610CD">
            <w:r>
              <w:rPr>
                <w:rFonts w:eastAsia="Times New Roman"/>
                <w:sz w:val="20"/>
              </w:rPr>
              <w:t>Не допускается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6537E3C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То же</w:t>
            </w:r>
          </w:p>
        </w:tc>
      </w:tr>
      <w:tr w:rsidR="00A5310B" w14:paraId="57F793CC" w14:textId="77777777">
        <w:trPr>
          <w:trHeight w:val="562"/>
          <w:jc w:val="center"/>
        </w:trPr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7E98911" w14:textId="77777777" w:rsidR="00A5310B" w:rsidRDefault="00C610CD">
            <w:r>
              <w:rPr>
                <w:rFonts w:eastAsia="Times New Roman"/>
                <w:sz w:val="20"/>
              </w:rPr>
              <w:t>4. Исправления, выделяющиеся на общем фоне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53C2FF5" w14:textId="77777777" w:rsidR="00A5310B" w:rsidRDefault="00C610CD">
            <w:r>
              <w:rPr>
                <w:rFonts w:eastAsia="Times New Roman"/>
                <w:sz w:val="20"/>
              </w:rPr>
              <w:t xml:space="preserve">Не допускаются для жилых и общественных помещений. Должны </w:t>
            </w:r>
            <w:r>
              <w:rPr>
                <w:rFonts w:eastAsia="Times New Roman"/>
                <w:sz w:val="20"/>
              </w:rPr>
              <w:t>быть незаметны при сплошном визуальном осмотре с расстояния 2 м от поверхности для подсобных и технических помещений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108C197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То же</w:t>
            </w:r>
          </w:p>
        </w:tc>
      </w:tr>
    </w:tbl>
    <w:p w14:paraId="4FEDE00F" w14:textId="77777777" w:rsidR="00A5310B" w:rsidRDefault="00A5310B"/>
    <w:p w14:paraId="73B98F50" w14:textId="77777777" w:rsidR="00A5310B" w:rsidRDefault="00C610CD">
      <w:pPr>
        <w:ind w:firstLine="709"/>
        <w:jc w:val="both"/>
      </w:pPr>
      <w:r>
        <w:t xml:space="preserve">В местах сопряжений поверхностей, окрашенных в различные цвета, искривления линии окраски не допускаются (за исключением подсобных </w:t>
      </w:r>
      <w:r>
        <w:t>и технических помещений, если иное не указано в проектной документации).</w:t>
      </w:r>
    </w:p>
    <w:p w14:paraId="30BBF789" w14:textId="77777777" w:rsidR="00A5310B" w:rsidRDefault="00C610CD">
      <w:pPr>
        <w:ind w:firstLine="709"/>
        <w:jc w:val="both"/>
      </w:pPr>
      <w:r>
        <w:t>В случае необходимости допускается частичное удаление краски до основания для выявления качества выполненных работ. Такая проверка должна выполняться в местах, где последующее исправл</w:t>
      </w:r>
      <w:r>
        <w:t>ение покрытий не нарушит их однородности.</w:t>
      </w:r>
    </w:p>
    <w:p w14:paraId="361405D5" w14:textId="77777777" w:rsidR="00A5310B" w:rsidRDefault="00A5310B"/>
    <w:p w14:paraId="393085A9" w14:textId="77777777" w:rsidR="00A5310B" w:rsidRDefault="00C610CD">
      <w:pPr>
        <w:ind w:firstLine="709"/>
        <w:jc w:val="both"/>
      </w:pPr>
      <w:r>
        <w:rPr>
          <w:b/>
        </w:rPr>
        <w:t>Приемочный контроль</w:t>
      </w:r>
    </w:p>
    <w:p w14:paraId="15847099" w14:textId="77777777" w:rsidR="00A5310B" w:rsidRDefault="00A5310B"/>
    <w:p w14:paraId="14E06D02" w14:textId="77777777" w:rsidR="00A5310B" w:rsidRDefault="00C610CD">
      <w:pPr>
        <w:ind w:firstLine="709"/>
        <w:jc w:val="both"/>
      </w:pPr>
      <w:r>
        <w:t xml:space="preserve">При приемочном контроле надлежит проверять качество работ выборочно по усмотрению Заказчика с целью проверки эффективности ранее проведенного операционного контроля и соответствия выполненных </w:t>
      </w:r>
      <w:r>
        <w:t>работ проектной и нормативной документации с составлением актов освидетельствования скрытых работ. Этот вид контроля может быть проведен на любой стадии работ.</w:t>
      </w:r>
    </w:p>
    <w:p w14:paraId="00C2ADE3" w14:textId="77777777" w:rsidR="00F71905" w:rsidRDefault="00F71905" w:rsidP="00F71905">
      <w:pPr>
        <w:ind w:firstLine="709"/>
        <w:jc w:val="both"/>
        <w:rPr>
          <w:lang w:val="en-US"/>
        </w:rPr>
      </w:pPr>
    </w:p>
    <w:p w14:paraId="47958DDE" w14:textId="77777777" w:rsidR="00F71905" w:rsidRPr="007B5BA7" w:rsidRDefault="00F71905" w:rsidP="00F71905">
      <w:pPr>
        <w:pStyle w:val="Heading1"/>
        <w:rPr>
          <w:lang w:val="en-US"/>
        </w:rPr>
      </w:pPr>
      <w:bookmarkStart w:id="34" w:name="_Toc215534115"/>
      <w:r w:rsidRPr="00A169F9">
        <w:rPr>
          <w:lang w:val="en-US"/>
        </w:rPr>
        <w:lastRenderedPageBreak/>
        <w:t>4.3.4 ПОТРЕБНОСТЬ В МАТЕРИАЛЬНО-ТЕХНИЧЕСКИХ РЕСУРСАХ</w:t>
      </w:r>
      <w:bookmarkEnd w:id="34"/>
    </w:p>
    <w:p w14:paraId="4F706487" w14:textId="77777777" w:rsidR="00A5310B" w:rsidRDefault="00C610CD">
      <w:pPr>
        <w:ind w:firstLine="709"/>
        <w:jc w:val="both"/>
      </w:pPr>
      <w:r>
        <w:t xml:space="preserve">Технологическая оснастка, </w:t>
      </w:r>
      <w:r>
        <w:t>инструмент, инвентарь и приспособления (рекомендуемые)</w:t>
      </w:r>
    </w:p>
    <w:p w14:paraId="25CD5D0C" w14:textId="77777777" w:rsidR="00A5310B" w:rsidRDefault="00A5310B"/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ook w:val="04A0" w:firstRow="1" w:lastRow="0" w:firstColumn="1" w:lastColumn="0" w:noHBand="0" w:noVBand="1"/>
      </w:tblPr>
      <w:tblGrid>
        <w:gridCol w:w="2504"/>
        <w:gridCol w:w="4098"/>
        <w:gridCol w:w="2127"/>
        <w:gridCol w:w="1200"/>
      </w:tblGrid>
      <w:tr w:rsidR="00A5310B" w14:paraId="320ABB04" w14:textId="77777777">
        <w:trPr>
          <w:trHeight w:val="1242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2774C35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Наименование технологического процесса и его операций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5B36598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Наименование технологической оснастки, инструмента, инвентаря и приспособлений, тип, марка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E4D57FB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Основная техническая характеристика, параметр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834F0E7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Кол-во на</w:t>
            </w:r>
            <w:r>
              <w:rPr>
                <w:rFonts w:eastAsia="Times New Roman"/>
                <w:sz w:val="20"/>
              </w:rPr>
              <w:t xml:space="preserve"> звено (бригаду)</w:t>
            </w:r>
          </w:p>
        </w:tc>
      </w:tr>
      <w:tr w:rsidR="00A5310B" w14:paraId="7AF0E68F" w14:textId="77777777">
        <w:trPr>
          <w:trHeight w:val="276"/>
          <w:jc w:val="center"/>
        </w:trPr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0B54DE9" w14:textId="77777777" w:rsidR="00A5310B" w:rsidRDefault="00C610CD">
            <w:r>
              <w:rPr>
                <w:rFonts w:eastAsia="Times New Roman"/>
                <w:sz w:val="20"/>
              </w:rPr>
              <w:t>Окраска поверхностей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67ACC19" w14:textId="77777777" w:rsidR="00A5310B" w:rsidRDefault="00C610CD">
            <w:r>
              <w:rPr>
                <w:rFonts w:eastAsia="Times New Roman"/>
                <w:sz w:val="20"/>
              </w:rPr>
              <w:t>Ванночка с сеткой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FF49680" w14:textId="77777777" w:rsidR="00A5310B" w:rsidRDefault="00A5310B"/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53E87E9" w14:textId="77777777" w:rsidR="00A5310B" w:rsidRDefault="00A5310B"/>
        </w:tc>
      </w:tr>
      <w:tr w:rsidR="00A5310B" w14:paraId="2DE8C18F" w14:textId="77777777">
        <w:trPr>
          <w:trHeight w:val="276"/>
          <w:jc w:val="center"/>
        </w:trPr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6C9F1F7" w14:textId="77777777" w:rsidR="00A5310B" w:rsidRDefault="00C610CD"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C544782" w14:textId="77777777" w:rsidR="00A5310B" w:rsidRDefault="00C610CD">
            <w:r>
              <w:rPr>
                <w:rFonts w:eastAsia="Times New Roman"/>
                <w:sz w:val="20"/>
              </w:rPr>
              <w:t>Шнур разметочный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847F13D" w14:textId="77777777" w:rsidR="00A5310B" w:rsidRDefault="00A5310B"/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AFE6EAE" w14:textId="77777777" w:rsidR="00A5310B" w:rsidRDefault="00A5310B"/>
        </w:tc>
      </w:tr>
      <w:tr w:rsidR="00A5310B" w14:paraId="19FDC0BC" w14:textId="77777777">
        <w:trPr>
          <w:trHeight w:val="276"/>
          <w:jc w:val="center"/>
        </w:trPr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5565534" w14:textId="77777777" w:rsidR="00A5310B" w:rsidRDefault="00C610CD"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C0F85F4" w14:textId="77777777" w:rsidR="00A5310B" w:rsidRDefault="00C610CD">
            <w:r>
              <w:rPr>
                <w:rFonts w:eastAsia="Times New Roman"/>
                <w:sz w:val="20"/>
              </w:rPr>
              <w:t>Кисть-ручник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A92C838" w14:textId="77777777" w:rsidR="00A5310B" w:rsidRDefault="00A5310B"/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C17D972" w14:textId="77777777" w:rsidR="00A5310B" w:rsidRDefault="00A5310B"/>
        </w:tc>
      </w:tr>
      <w:tr w:rsidR="00A5310B" w14:paraId="63D21893" w14:textId="77777777">
        <w:trPr>
          <w:trHeight w:val="276"/>
          <w:jc w:val="center"/>
        </w:trPr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6D7A95D" w14:textId="77777777" w:rsidR="00A5310B" w:rsidRDefault="00C610CD"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A89300D" w14:textId="77777777" w:rsidR="00A5310B" w:rsidRDefault="00C610CD">
            <w:r>
              <w:rPr>
                <w:rFonts w:eastAsia="Times New Roman"/>
                <w:sz w:val="20"/>
              </w:rPr>
              <w:t>Кисть филенчатая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C051F57" w14:textId="77777777" w:rsidR="00A5310B" w:rsidRDefault="00A5310B"/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B90246B" w14:textId="77777777" w:rsidR="00A5310B" w:rsidRDefault="00A5310B"/>
        </w:tc>
      </w:tr>
      <w:tr w:rsidR="00A5310B" w14:paraId="38CDFC94" w14:textId="77777777">
        <w:trPr>
          <w:trHeight w:val="276"/>
          <w:jc w:val="center"/>
        </w:trPr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E05BB69" w14:textId="77777777" w:rsidR="00A5310B" w:rsidRDefault="00C610CD"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CF3763A" w14:textId="77777777" w:rsidR="00A5310B" w:rsidRDefault="00C610CD">
            <w:r>
              <w:rPr>
                <w:rFonts w:eastAsia="Times New Roman"/>
                <w:sz w:val="20"/>
              </w:rPr>
              <w:t>Ведро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30B42B1" w14:textId="77777777" w:rsidR="00A5310B" w:rsidRDefault="00A5310B"/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20A8647" w14:textId="77777777" w:rsidR="00A5310B" w:rsidRDefault="00A5310B"/>
        </w:tc>
      </w:tr>
      <w:tr w:rsidR="00A5310B" w14:paraId="0B8530D1" w14:textId="77777777">
        <w:trPr>
          <w:trHeight w:val="473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15F88BD" w14:textId="77777777" w:rsidR="00A5310B" w:rsidRDefault="00C610CD">
            <w:r>
              <w:rPr>
                <w:rFonts w:eastAsia="Times New Roman"/>
                <w:sz w:val="20"/>
              </w:rPr>
              <w:t>Средства индивидуальной защиты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90DA5BB" w14:textId="77777777" w:rsidR="00A5310B" w:rsidRDefault="00C610CD">
            <w:r>
              <w:rPr>
                <w:rFonts w:eastAsia="Times New Roman"/>
                <w:sz w:val="20"/>
              </w:rPr>
              <w:t>Очки защитные ЗП2-84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B9BE66C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ГОСТ 12.4.253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6E3C83A" w14:textId="77777777" w:rsidR="00A5310B" w:rsidRDefault="00A5310B"/>
        </w:tc>
      </w:tr>
      <w:tr w:rsidR="00A5310B" w14:paraId="313DE155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FAE69F1" w14:textId="77777777" w:rsidR="00A5310B" w:rsidRDefault="00C610CD"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122F5E1" w14:textId="77777777" w:rsidR="00A5310B" w:rsidRDefault="00C610CD">
            <w:r>
              <w:rPr>
                <w:rFonts w:eastAsia="Times New Roman"/>
                <w:sz w:val="20"/>
              </w:rPr>
              <w:t>Каска строительная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53F7C7A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 xml:space="preserve">ГОСТ </w:t>
            </w:r>
            <w:r>
              <w:rPr>
                <w:rFonts w:eastAsia="Times New Roman"/>
                <w:sz w:val="20"/>
              </w:rPr>
              <w:t>12.4.087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F970F98" w14:textId="77777777" w:rsidR="00A5310B" w:rsidRDefault="00A5310B"/>
        </w:tc>
      </w:tr>
      <w:tr w:rsidR="00A5310B" w14:paraId="05557B1B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DFA4CAD" w14:textId="77777777" w:rsidR="00A5310B" w:rsidRDefault="00C610CD"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65C57AB" w14:textId="77777777" w:rsidR="00A5310B" w:rsidRDefault="00C610CD">
            <w:r>
              <w:rPr>
                <w:rFonts w:eastAsia="Times New Roman"/>
                <w:sz w:val="20"/>
              </w:rPr>
              <w:t>Перчатки резиновые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F9C3E9F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ГОСТ 20010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81B2B36" w14:textId="77777777" w:rsidR="00A5310B" w:rsidRDefault="00A5310B"/>
        </w:tc>
      </w:tr>
      <w:tr w:rsidR="00A5310B" w14:paraId="6E5900DB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B606F09" w14:textId="77777777" w:rsidR="00A5310B" w:rsidRDefault="00C610CD"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D9076E5" w14:textId="77777777" w:rsidR="00A5310B" w:rsidRDefault="00C610CD">
            <w:r>
              <w:rPr>
                <w:rFonts w:eastAsia="Times New Roman"/>
                <w:sz w:val="20"/>
              </w:rPr>
              <w:t>Защитная обувь с жестким подноском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A2E2C19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ГОСТ Р EH ИСО 20345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85E8D21" w14:textId="77777777" w:rsidR="00A5310B" w:rsidRDefault="00A5310B"/>
        </w:tc>
      </w:tr>
      <w:tr w:rsidR="00A5310B" w14:paraId="0789936F" w14:textId="77777777">
        <w:trPr>
          <w:trHeight w:val="473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782B18A" w14:textId="77777777" w:rsidR="00A5310B" w:rsidRDefault="00C610CD">
            <w:r>
              <w:rPr>
                <w:rFonts w:eastAsia="Times New Roman"/>
                <w:sz w:val="20"/>
              </w:rPr>
              <w:t>Средства коллективной защиты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BE1EF33" w14:textId="77777777" w:rsidR="00A5310B" w:rsidRDefault="00C610CD">
            <w:r>
              <w:rPr>
                <w:rFonts w:eastAsia="Times New Roman"/>
                <w:sz w:val="20"/>
              </w:rPr>
              <w:t>Знаки безопасности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5A238DD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ГОСТ 12.4.026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B6C5F1B" w14:textId="77777777" w:rsidR="00A5310B" w:rsidRDefault="00A5310B"/>
        </w:tc>
      </w:tr>
      <w:tr w:rsidR="00A5310B" w14:paraId="109B88E0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3E9D048" w14:textId="77777777" w:rsidR="00A5310B" w:rsidRDefault="00C610CD">
            <w:r>
              <w:rPr>
                <w:rFonts w:eastAsia="Times New Roman"/>
                <w:sz w:val="20"/>
              </w:rPr>
              <w:t>То же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BE83484" w14:textId="77777777" w:rsidR="00A5310B" w:rsidRDefault="00C610CD">
            <w:r>
              <w:rPr>
                <w:rFonts w:eastAsia="Times New Roman"/>
                <w:sz w:val="20"/>
              </w:rPr>
              <w:t>Сигнальная лента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633AE68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ГОСТ 12.4.026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7B68866" w14:textId="77777777" w:rsidR="00A5310B" w:rsidRDefault="00A5310B"/>
        </w:tc>
      </w:tr>
    </w:tbl>
    <w:p w14:paraId="39DEA85B" w14:textId="77777777" w:rsidR="00F71905" w:rsidRDefault="00F71905" w:rsidP="00F71905">
      <w:pPr>
        <w:ind w:firstLine="709"/>
        <w:jc w:val="both"/>
        <w:rPr>
          <w:lang w:val="en-US"/>
        </w:rPr>
      </w:pPr>
    </w:p>
    <w:p w14:paraId="2DED80A1" w14:textId="77777777" w:rsidR="00F71905" w:rsidRPr="007B5BA7" w:rsidRDefault="00F71905" w:rsidP="00F71905">
      <w:pPr>
        <w:pStyle w:val="Heading1"/>
        <w:rPr>
          <w:lang w:val="en-US"/>
        </w:rPr>
      </w:pPr>
      <w:bookmarkStart w:id="35" w:name="_Toc215534116"/>
      <w:r w:rsidRPr="00A169F9">
        <w:rPr>
          <w:lang w:val="en-US"/>
        </w:rPr>
        <w:t>4.3.5 ОХРАНА ТРУДА</w:t>
      </w:r>
      <w:bookmarkEnd w:id="35"/>
    </w:p>
    <w:p w14:paraId="0B6C649A" w14:textId="77777777" w:rsidR="00A5310B" w:rsidRDefault="00C610CD">
      <w:pPr>
        <w:ind w:firstLine="709"/>
        <w:jc w:val="both"/>
      </w:pPr>
      <w:r>
        <w:rPr>
          <w:b/>
        </w:rPr>
        <w:t xml:space="preserve">Указания по </w:t>
      </w:r>
      <w:r>
        <w:rPr>
          <w:b/>
        </w:rPr>
        <w:t>обеспечению охраны труда при выполнении окрасочных работ</w:t>
      </w:r>
    </w:p>
    <w:p w14:paraId="585C1FB1" w14:textId="77777777" w:rsidR="00A5310B" w:rsidRDefault="00A5310B"/>
    <w:p w14:paraId="6138A888" w14:textId="77777777" w:rsidR="00A5310B" w:rsidRDefault="00C610CD">
      <w:pPr>
        <w:ind w:firstLine="709"/>
        <w:jc w:val="both"/>
      </w:pPr>
      <w:r>
        <w:t>Производство окрасочных работ выполнять в соответствии с требованиями правил по охране труда при выполнении окрасочных работ №849н от 02.12.2020г.</w:t>
      </w:r>
    </w:p>
    <w:p w14:paraId="55A66470" w14:textId="77777777" w:rsidR="00A5310B" w:rsidRDefault="00C610CD">
      <w:pPr>
        <w:ind w:firstLine="709"/>
        <w:jc w:val="both"/>
      </w:pPr>
      <w:r>
        <w:t>К работам с повышенной опасностью, выполняемым с оф</w:t>
      </w:r>
      <w:r>
        <w:t>ормлением наряда-допуска, относятся:</w:t>
      </w:r>
    </w:p>
    <w:p w14:paraId="6B680044" w14:textId="77777777" w:rsidR="00A5310B" w:rsidRDefault="00C610CD">
      <w:pPr>
        <w:ind w:firstLine="709"/>
        <w:jc w:val="both"/>
      </w:pPr>
      <w:r>
        <w:t>- окрасочные работы крупногабаритных изделий вне окрасочных камер;</w:t>
      </w:r>
    </w:p>
    <w:p w14:paraId="0FDF19E8" w14:textId="77777777" w:rsidR="00A5310B" w:rsidRDefault="00C610CD">
      <w:pPr>
        <w:ind w:firstLine="709"/>
        <w:jc w:val="both"/>
      </w:pPr>
      <w:r>
        <w:t>- окрасочные работы на высоте, выполняемые на рабочих местах с территориально меняющимися рабочими зонами;</w:t>
      </w:r>
    </w:p>
    <w:p w14:paraId="7CF18DA7" w14:textId="77777777" w:rsidR="00A5310B" w:rsidRDefault="00C610CD">
      <w:pPr>
        <w:ind w:firstLine="709"/>
        <w:jc w:val="both"/>
      </w:pPr>
      <w:r>
        <w:t>- окрасочные работы крыш зданий при отсутстви</w:t>
      </w:r>
      <w:r>
        <w:t>и ограждений по их периметру;</w:t>
      </w:r>
    </w:p>
    <w:p w14:paraId="59D43E98" w14:textId="77777777" w:rsidR="00A5310B" w:rsidRDefault="00C610CD">
      <w:pPr>
        <w:ind w:firstLine="709"/>
        <w:jc w:val="both"/>
      </w:pPr>
      <w:r>
        <w:t>- окрасочные работы, выполняемые в замкнутых объемах, в ограниченных пространствах;</w:t>
      </w:r>
    </w:p>
    <w:p w14:paraId="3E724208" w14:textId="77777777" w:rsidR="00A5310B" w:rsidRDefault="00C610CD">
      <w:pPr>
        <w:ind w:firstLine="709"/>
        <w:jc w:val="both"/>
      </w:pPr>
      <w:r>
        <w:t>- окрасочные работы грузоподъемных кранов;</w:t>
      </w:r>
    </w:p>
    <w:p w14:paraId="405C0D90" w14:textId="77777777" w:rsidR="00A5310B" w:rsidRDefault="00C610CD">
      <w:pPr>
        <w:ind w:firstLine="709"/>
        <w:jc w:val="both"/>
      </w:pPr>
      <w:r>
        <w:t>- работы по очистке емкостей для ЛКМ, растворителей и разбавителей при необходимости нахождения раб</w:t>
      </w:r>
      <w:r>
        <w:t>отников внутри емкостей;</w:t>
      </w:r>
    </w:p>
    <w:p w14:paraId="2681334B" w14:textId="77777777" w:rsidR="00A5310B" w:rsidRDefault="00C610CD">
      <w:pPr>
        <w:ind w:firstLine="709"/>
        <w:jc w:val="both"/>
      </w:pPr>
      <w:r>
        <w:t>- окрасочные работы в местах, опасных в отношении загазованности, взрывоопасности и поражения электрическим током.</w:t>
      </w:r>
    </w:p>
    <w:p w14:paraId="45997FE4" w14:textId="77777777" w:rsidR="00A5310B" w:rsidRDefault="00C610CD">
      <w:pPr>
        <w:ind w:firstLine="709"/>
        <w:jc w:val="both"/>
      </w:pPr>
      <w:r>
        <w:t xml:space="preserve">Перечень работ, выполняемых по нарядам-допускам, утверждается работодателем и может быть им дополнен, исходя из </w:t>
      </w:r>
      <w:r>
        <w:t>специфики своей деятельности.</w:t>
      </w:r>
    </w:p>
    <w:p w14:paraId="2CCC17C9" w14:textId="77777777" w:rsidR="00A5310B" w:rsidRDefault="00C610CD">
      <w:pPr>
        <w:ind w:firstLine="709"/>
        <w:jc w:val="both"/>
      </w:pPr>
      <w:r>
        <w:t>В помещениях и на площадках для работы с ЛКМ, в местах хранения опасных и (или) вредных веществ должны быть вывешены знаки безопасности с поясняющими надписями.</w:t>
      </w:r>
    </w:p>
    <w:p w14:paraId="2CB93836" w14:textId="77777777" w:rsidR="00A5310B" w:rsidRDefault="00C610CD">
      <w:pPr>
        <w:ind w:firstLine="709"/>
        <w:jc w:val="both"/>
      </w:pPr>
      <w:r>
        <w:lastRenderedPageBreak/>
        <w:t>Размещение технологического оборудования должно обеспечивать безо</w:t>
      </w:r>
      <w:r>
        <w:t>пасность производственных процессов при его эксплуатации, техническом обслуживании и ремонте.</w:t>
      </w:r>
    </w:p>
    <w:p w14:paraId="58AE4050" w14:textId="77777777" w:rsidR="00A5310B" w:rsidRDefault="00C610CD">
      <w:pPr>
        <w:ind w:firstLine="709"/>
        <w:jc w:val="both"/>
      </w:pPr>
      <w:r>
        <w:t>В местах применения окрасочных составов, образующих взрывоопасные пары, электропроводка и электрооборудование должны быть обесточены или выполнены во взрывобезопа</w:t>
      </w:r>
      <w:r>
        <w:t>сном исполнении, работа с использованием огня в этих помещениях не допускается.</w:t>
      </w:r>
    </w:p>
    <w:p w14:paraId="2FE62EF4" w14:textId="77777777" w:rsidR="00A5310B" w:rsidRDefault="00C610CD">
      <w:pPr>
        <w:ind w:firstLine="709"/>
        <w:jc w:val="both"/>
      </w:pPr>
      <w:r>
        <w:t>При подготовке поверхностей под окраску необходимо соблюдать следующие требования:</w:t>
      </w:r>
    </w:p>
    <w:p w14:paraId="2CA42414" w14:textId="77777777" w:rsidR="00A5310B" w:rsidRDefault="00C610CD">
      <w:pPr>
        <w:ind w:firstLine="709"/>
        <w:jc w:val="both"/>
      </w:pPr>
      <w:r>
        <w:t>- работать только исправным ручным или механизированным инструментом;</w:t>
      </w:r>
    </w:p>
    <w:p w14:paraId="3008DA26" w14:textId="77777777" w:rsidR="00A5310B" w:rsidRDefault="00C610CD">
      <w:pPr>
        <w:ind w:firstLine="709"/>
        <w:jc w:val="both"/>
      </w:pPr>
      <w:r>
        <w:t>- удаление разогретой и</w:t>
      </w:r>
      <w:r>
        <w:t>ли растворенной химическим способом старой окрасочной пленки производить шпателем (скребком) с длинной рукояткой;</w:t>
      </w:r>
    </w:p>
    <w:p w14:paraId="5EA5B733" w14:textId="77777777" w:rsidR="00A5310B" w:rsidRDefault="00C610CD">
      <w:pPr>
        <w:ind w:firstLine="709"/>
        <w:jc w:val="both"/>
      </w:pPr>
      <w:r>
        <w:t>- при очистке поверхностей от ржавчины, окалины, старой краски, при шлифовке очищаемой поверхности пользоваться средствами индивидуальной защи</w:t>
      </w:r>
      <w:r>
        <w:t>ты рук, органов зрения и дыхания;</w:t>
      </w:r>
    </w:p>
    <w:p w14:paraId="1671FFBD" w14:textId="77777777" w:rsidR="00A5310B" w:rsidRDefault="00C610CD">
      <w:pPr>
        <w:ind w:firstLine="709"/>
        <w:jc w:val="both"/>
      </w:pPr>
      <w:r>
        <w:t>- производить выжигание старой масляной краски паяльными лампами внутри помещения при непрерывном сквозном проветривании (вентилировании) или на открытом воздухе.</w:t>
      </w:r>
    </w:p>
    <w:p w14:paraId="2E6CB1D4" w14:textId="77777777" w:rsidR="00A5310B" w:rsidRDefault="00C610CD">
      <w:pPr>
        <w:ind w:firstLine="709"/>
        <w:jc w:val="both"/>
      </w:pPr>
      <w:r>
        <w:t>Мойку и обезжиривание деталей и изделий перед окраской след</w:t>
      </w:r>
      <w:r>
        <w:t>ует производить негорючими составами: щелочными растворами, кислотными составами, органо-щелочными эмульсиями, синтетическими моющими средствами, органическими трудногорючими и негорючими растворителями.</w:t>
      </w:r>
    </w:p>
    <w:p w14:paraId="1AEEE663" w14:textId="77777777" w:rsidR="00A5310B" w:rsidRDefault="00C610CD">
      <w:pPr>
        <w:ind w:firstLine="709"/>
        <w:jc w:val="both"/>
      </w:pPr>
      <w:r>
        <w:t>Запрещается применять бензол, пиробензол для обезжир</w:t>
      </w:r>
      <w:r>
        <w:t>ивания деталей и изделий, а также в качестве растворителей и разбавителей для лакокрасочных материалов.</w:t>
      </w:r>
    </w:p>
    <w:p w14:paraId="5A092BAC" w14:textId="77777777" w:rsidR="00A5310B" w:rsidRDefault="00C610CD">
      <w:pPr>
        <w:ind w:firstLine="709"/>
        <w:jc w:val="both"/>
      </w:pPr>
      <w:r>
        <w:t>Перемешивание, разбавление и розлив лакокрасочных материалов в мелкую тару необходимо производить в местах, оборудованных местной (локальной) вытяжной в</w:t>
      </w:r>
      <w:r>
        <w:t>ентиляцией, на поддонах с бортами высотой не менее 50 мм, изготовленных из неискрообразующего материала.</w:t>
      </w:r>
    </w:p>
    <w:p w14:paraId="2CDD38CE" w14:textId="77777777" w:rsidR="00A5310B" w:rsidRDefault="00C610CD">
      <w:pPr>
        <w:ind w:firstLine="709"/>
        <w:jc w:val="both"/>
      </w:pPr>
      <w:r>
        <w:t>При перемешивании, разбавлении или переливании лакокрасочных материалов и растворителей необходимо использовать средства индивидуальной защиты глаз и о</w:t>
      </w:r>
      <w:r>
        <w:t>рганов дыхания.</w:t>
      </w:r>
    </w:p>
    <w:p w14:paraId="3DD91013" w14:textId="77777777" w:rsidR="00A5310B" w:rsidRDefault="00C610CD">
      <w:pPr>
        <w:ind w:firstLine="709"/>
        <w:jc w:val="both"/>
      </w:pPr>
      <w:r>
        <w:t>Для предохранения кожи рук от воздействия лакокрасочных материалов в зависимости от их состава следует пользоваться дерматологическими средствами индивидуальной защиты гидрофильного, гидрофобного или универсального действия. Применение указ</w:t>
      </w:r>
      <w:r>
        <w:t>анных средств осуществляется путем их нанесения на открытые участки кожи рук до начала работы.</w:t>
      </w:r>
    </w:p>
    <w:p w14:paraId="4B4A8F8E" w14:textId="77777777" w:rsidR="00A5310B" w:rsidRDefault="00C610CD">
      <w:pPr>
        <w:ind w:firstLine="709"/>
        <w:jc w:val="both"/>
      </w:pPr>
      <w:r>
        <w:t>При выполнении работ по приготовлению и нанесению окрасочных составов следует соблюдать требования безопасности, содержащиеся в инструкциях их изготовителей.</w:t>
      </w:r>
    </w:p>
    <w:p w14:paraId="06720E96" w14:textId="77777777" w:rsidR="00A5310B" w:rsidRDefault="00C610CD">
      <w:pPr>
        <w:ind w:firstLine="709"/>
        <w:jc w:val="both"/>
      </w:pPr>
      <w:r>
        <w:t xml:space="preserve">Не </w:t>
      </w:r>
      <w:r>
        <w:t>допускается применять растворители на основе бензола, хлорированных углеводородов, метанола.</w:t>
      </w:r>
    </w:p>
    <w:p w14:paraId="60A6355B" w14:textId="77777777" w:rsidR="00A5310B" w:rsidRDefault="00C610CD">
      <w:pPr>
        <w:ind w:firstLine="709"/>
        <w:jc w:val="both"/>
      </w:pPr>
      <w:r>
        <w:t>При выполнении окрасочных работ с применением окрасочных пневматических агрегатов необходимо:</w:t>
      </w:r>
    </w:p>
    <w:p w14:paraId="6359CBFB" w14:textId="77777777" w:rsidR="00A5310B" w:rsidRDefault="00C610CD">
      <w:pPr>
        <w:ind w:firstLine="709"/>
        <w:jc w:val="both"/>
      </w:pPr>
      <w:r>
        <w:t>- до начала работы осуществлять проверку исправности оборудования, за</w:t>
      </w:r>
      <w:r>
        <w:t>щитного заземления, сигнализации;</w:t>
      </w:r>
    </w:p>
    <w:p w14:paraId="06F359EB" w14:textId="77777777" w:rsidR="00A5310B" w:rsidRDefault="00C610CD">
      <w:pPr>
        <w:ind w:firstLine="709"/>
        <w:jc w:val="both"/>
      </w:pPr>
      <w:r>
        <w:t>- в процессе выполнения работ не допускать перегибания шлангов и их прикосновения к подвижным стальным канатам;</w:t>
      </w:r>
    </w:p>
    <w:p w14:paraId="40CD37E8" w14:textId="77777777" w:rsidR="00A5310B" w:rsidRDefault="00C610CD">
      <w:pPr>
        <w:ind w:firstLine="709"/>
        <w:jc w:val="both"/>
      </w:pPr>
      <w:r>
        <w:t>- отключать подачу воздуха и перекрывать воздушный вентиль при перерыве в работе или обнаружении неисправносте</w:t>
      </w:r>
      <w:r>
        <w:t>й механизма агрегата.</w:t>
      </w:r>
    </w:p>
    <w:p w14:paraId="1BE68737" w14:textId="77777777" w:rsidR="00A5310B" w:rsidRDefault="00C610CD">
      <w:pPr>
        <w:ind w:firstLine="709"/>
        <w:jc w:val="both"/>
      </w:pPr>
      <w:r>
        <w:t>Отогревать замерзшие шланги следует в теплом помещении. Не допускается отогревать шланги открытым огнем или паром.</w:t>
      </w:r>
    </w:p>
    <w:p w14:paraId="75DE0AD7" w14:textId="77777777" w:rsidR="00A5310B" w:rsidRDefault="00C610CD">
      <w:pPr>
        <w:ind w:firstLine="709"/>
        <w:jc w:val="both"/>
      </w:pPr>
      <w:r>
        <w:t>Тару с пожаро-взрывоопасными материалами (лаками, нитрокрасками и другими) во время перерывов в работе следует закрыват</w:t>
      </w:r>
      <w:r>
        <w:t>ь пробками или крышками и открывать инструментом, не вызывающим искрообразования.</w:t>
      </w:r>
    </w:p>
    <w:p w14:paraId="6252CD58" w14:textId="77777777" w:rsidR="00A5310B" w:rsidRDefault="00A5310B"/>
    <w:p w14:paraId="1D9C90E6" w14:textId="77777777" w:rsidR="00A5310B" w:rsidRDefault="00C610CD">
      <w:pPr>
        <w:ind w:firstLine="709"/>
        <w:jc w:val="both"/>
      </w:pPr>
      <w:r>
        <w:rPr>
          <w:b/>
        </w:rPr>
        <w:t>Указания по обеспечению охраны труда при работе с ручным инструментом и приспособлениями</w:t>
      </w:r>
    </w:p>
    <w:p w14:paraId="1A6F788F" w14:textId="77777777" w:rsidR="00A5310B" w:rsidRDefault="00A5310B"/>
    <w:p w14:paraId="4170D7D9" w14:textId="77777777" w:rsidR="00A5310B" w:rsidRDefault="00C610CD">
      <w:pPr>
        <w:ind w:firstLine="709"/>
        <w:jc w:val="both"/>
      </w:pPr>
      <w:r>
        <w:t>Производство работ с ручным инструментом и приспособлениями выполнять в соответстви</w:t>
      </w:r>
      <w:r>
        <w:t>и с требованиями правил по охране труда при работе с инструментом и приспособлениями N 835н от 27.11.2020г.</w:t>
      </w:r>
    </w:p>
    <w:p w14:paraId="211567C4" w14:textId="77777777" w:rsidR="00A5310B" w:rsidRDefault="00C610CD">
      <w:pPr>
        <w:ind w:firstLine="709"/>
        <w:jc w:val="both"/>
      </w:pPr>
      <w:r>
        <w:t>Ежедневно до начала работ, в ходе выполнения и после выполнения работ работник должен осматривать ручной инструмент и приспособления и в случае обна</w:t>
      </w:r>
      <w:r>
        <w:t>ружения неисправности немедленно извещать своего непосредственного руководителя.</w:t>
      </w:r>
    </w:p>
    <w:p w14:paraId="4D3A8C11" w14:textId="77777777" w:rsidR="00A5310B" w:rsidRDefault="00C610CD">
      <w:pPr>
        <w:ind w:firstLine="709"/>
        <w:jc w:val="both"/>
      </w:pPr>
      <w:r>
        <w:t>Во время работы работник должен следить за отсутствием:</w:t>
      </w:r>
    </w:p>
    <w:p w14:paraId="5A1C350D" w14:textId="77777777" w:rsidR="00A5310B" w:rsidRDefault="00C610CD">
      <w:pPr>
        <w:ind w:firstLine="709"/>
        <w:jc w:val="both"/>
      </w:pPr>
      <w:r>
        <w:t>- сколов, выбоин, трещин и заусенцев на бойках молотков и кувалд;</w:t>
      </w:r>
    </w:p>
    <w:p w14:paraId="072C1B81" w14:textId="77777777" w:rsidR="00A5310B" w:rsidRDefault="00C610CD">
      <w:pPr>
        <w:ind w:firstLine="709"/>
        <w:jc w:val="both"/>
      </w:pPr>
      <w:r>
        <w:t xml:space="preserve">- трещин на рукоятках напильников, отверток, пил, </w:t>
      </w:r>
      <w:r>
        <w:t>стамесок, молотков и кувалд;</w:t>
      </w:r>
    </w:p>
    <w:p w14:paraId="4227C6EE" w14:textId="77777777" w:rsidR="00A5310B" w:rsidRDefault="00C610CD">
      <w:pPr>
        <w:ind w:firstLine="709"/>
        <w:jc w:val="both"/>
      </w:pPr>
      <w:r>
        <w:t>- трещин, заусенцев, наклепа и сколов на ручном инструменте ударного действия, предназначенном для клепки, вырубки пазов, пробивки отверстий в металле, бетоне, дереве;</w:t>
      </w:r>
    </w:p>
    <w:p w14:paraId="0B07729A" w14:textId="77777777" w:rsidR="00A5310B" w:rsidRDefault="00C610CD">
      <w:pPr>
        <w:ind w:firstLine="709"/>
        <w:jc w:val="both"/>
      </w:pPr>
      <w:r>
        <w:t>- вмятин, зазубрин, заусенцев и окалины на поверхности мета</w:t>
      </w:r>
      <w:r>
        <w:t>ллических ручек клещей;</w:t>
      </w:r>
    </w:p>
    <w:p w14:paraId="37C44521" w14:textId="77777777" w:rsidR="00A5310B" w:rsidRDefault="00C610CD">
      <w:pPr>
        <w:ind w:firstLine="709"/>
        <w:jc w:val="both"/>
      </w:pPr>
      <w:r>
        <w:t>- сколов на рабочих поверхностях и заусенцев на рукоятках гаечных ключей;</w:t>
      </w:r>
    </w:p>
    <w:p w14:paraId="7F9CCBE4" w14:textId="77777777" w:rsidR="00A5310B" w:rsidRDefault="00C610CD">
      <w:pPr>
        <w:ind w:firstLine="709"/>
        <w:jc w:val="both"/>
      </w:pPr>
      <w:r>
        <w:t>- забоин и заусенцев на рукоятке и накладных планках тисков;</w:t>
      </w:r>
    </w:p>
    <w:p w14:paraId="3D46DFEA" w14:textId="77777777" w:rsidR="00A5310B" w:rsidRDefault="00C610CD">
      <w:pPr>
        <w:ind w:firstLine="709"/>
        <w:jc w:val="both"/>
      </w:pPr>
      <w:r>
        <w:t>- искривления отверток, выколоток, зубил, губок гаечных ключей;</w:t>
      </w:r>
    </w:p>
    <w:p w14:paraId="6308F809" w14:textId="77777777" w:rsidR="00A5310B" w:rsidRDefault="00C610CD">
      <w:pPr>
        <w:ind w:firstLine="709"/>
        <w:jc w:val="both"/>
      </w:pPr>
      <w:r>
        <w:t>- забоин, вмятин, трещин и заусен</w:t>
      </w:r>
      <w:r>
        <w:t>цев на рабочих и крепежных поверхностях сменных головок и бит.</w:t>
      </w:r>
    </w:p>
    <w:p w14:paraId="6A205DEA" w14:textId="77777777" w:rsidR="00A5310B" w:rsidRDefault="00C610CD">
      <w:pPr>
        <w:ind w:firstLine="709"/>
        <w:jc w:val="both"/>
      </w:pPr>
      <w:r>
        <w:t>При работе клиньями или зубилами с помощью кувалд должны применяться клинодержатели с рукояткой длиной не менее 0,7 м.</w:t>
      </w:r>
    </w:p>
    <w:p w14:paraId="76BFC261" w14:textId="77777777" w:rsidR="00A5310B" w:rsidRDefault="00C610CD">
      <w:pPr>
        <w:ind w:firstLine="709"/>
        <w:jc w:val="both"/>
      </w:pPr>
      <w:r>
        <w:t>При использовании гаечных ключей запрещается:</w:t>
      </w:r>
    </w:p>
    <w:p w14:paraId="3591046A" w14:textId="77777777" w:rsidR="00A5310B" w:rsidRDefault="00C610CD">
      <w:pPr>
        <w:ind w:firstLine="709"/>
        <w:jc w:val="both"/>
      </w:pPr>
      <w:r>
        <w:t>- применение подкладок при з</w:t>
      </w:r>
      <w:r>
        <w:t>азоре между плоскостями губок гаечных ключей и головками болтов или гаек;</w:t>
      </w:r>
    </w:p>
    <w:p w14:paraId="1763360B" w14:textId="77777777" w:rsidR="00A5310B" w:rsidRDefault="00C610CD">
      <w:pPr>
        <w:ind w:firstLine="709"/>
        <w:jc w:val="both"/>
      </w:pPr>
      <w:r>
        <w:t>- пользование дополнительными рычагами для увеличения усилия затяжки.</w:t>
      </w:r>
    </w:p>
    <w:p w14:paraId="541D0E2D" w14:textId="77777777" w:rsidR="00A5310B" w:rsidRDefault="00C610CD">
      <w:pPr>
        <w:ind w:firstLine="709"/>
        <w:jc w:val="both"/>
      </w:pPr>
      <w:r>
        <w:t>В необходимых случаях должны применяться гаечные ключи с удлиненными ручками.</w:t>
      </w:r>
    </w:p>
    <w:p w14:paraId="79B5A771" w14:textId="77777777" w:rsidR="00A5310B" w:rsidRDefault="00C610CD">
      <w:pPr>
        <w:ind w:firstLine="709"/>
        <w:jc w:val="both"/>
      </w:pPr>
      <w:r>
        <w:t>Работать с ручным инструментом и п</w:t>
      </w:r>
      <w:r>
        <w:t>риспособлениями ударного действия необходимо в средствах индивидуальной защиты глаз (очков защитных) и средствах индивидуальной защиты рук работающего от механических воздействий. Необходимость использования при работе с ручным инструментом и приспособлени</w:t>
      </w:r>
      <w:r>
        <w:t>ями ударного действия средств индивидуальной защиты лица (щитки защитные лицевые) устанавливается работодателем в рамках проведенных процедур системы управления охраны труда.</w:t>
      </w:r>
    </w:p>
    <w:p w14:paraId="48E584C0" w14:textId="77777777" w:rsidR="00A5310B" w:rsidRDefault="00C610CD">
      <w:pPr>
        <w:ind w:firstLine="709"/>
        <w:jc w:val="both"/>
      </w:pPr>
      <w:r>
        <w:t xml:space="preserve">Инструмент и приспособления на рабочем месте должны располагаться таким образом, </w:t>
      </w:r>
      <w:r>
        <w:t>чтобы исключалась возможность их скатывания и падения.</w:t>
      </w:r>
    </w:p>
    <w:p w14:paraId="28228667" w14:textId="77777777" w:rsidR="00A5310B" w:rsidRDefault="00C610CD">
      <w:pPr>
        <w:ind w:firstLine="709"/>
        <w:jc w:val="both"/>
      </w:pPr>
      <w:r>
        <w:t>Размещать инструмент и приспособления на перилах ограждений, неогражденных краях площадок лесов и подмостей, иных площадок, на которых выполняются работы на высоте, а также открытых люков, колодцев зап</w:t>
      </w:r>
      <w:r>
        <w:t>рещается.</w:t>
      </w:r>
    </w:p>
    <w:p w14:paraId="4F8AF04A" w14:textId="77777777" w:rsidR="00A5310B" w:rsidRDefault="00C610CD">
      <w:pPr>
        <w:ind w:firstLine="709"/>
        <w:jc w:val="both"/>
      </w:pPr>
      <w:r>
        <w:t>При транспортировке инструмента и приспособлений их травмоопасные (острые, режущие) части и детали должны изолироваться в целях обеспечения безопасности работников.</w:t>
      </w:r>
    </w:p>
    <w:p w14:paraId="20311CAE" w14:textId="77777777" w:rsidR="00A5310B" w:rsidRDefault="00A5310B"/>
    <w:p w14:paraId="1725F1DE" w14:textId="77777777" w:rsidR="00A5310B" w:rsidRDefault="00C610CD">
      <w:pPr>
        <w:ind w:firstLine="709"/>
        <w:jc w:val="both"/>
      </w:pPr>
      <w:r>
        <w:rPr>
          <w:b/>
        </w:rPr>
        <w:t>Указания по обеспечению охраны труда при работе с электрифицированным инструмент</w:t>
      </w:r>
      <w:r>
        <w:rPr>
          <w:b/>
        </w:rPr>
        <w:t>ом и приспособлениями</w:t>
      </w:r>
    </w:p>
    <w:p w14:paraId="25BC7D09" w14:textId="77777777" w:rsidR="00A5310B" w:rsidRDefault="00A5310B"/>
    <w:p w14:paraId="4B157C44" w14:textId="77777777" w:rsidR="00A5310B" w:rsidRDefault="00C610CD">
      <w:pPr>
        <w:ind w:firstLine="709"/>
        <w:jc w:val="both"/>
      </w:pPr>
      <w:r>
        <w:t>Производство работ электрифицированным инструментом и приспособлениями выполнять в соответствии с требованиями правил по охране труда при работе с инструментом и приспособлениями N 835н от 27.11.2020г.</w:t>
      </w:r>
    </w:p>
    <w:p w14:paraId="124D06CF" w14:textId="77777777" w:rsidR="00A5310B" w:rsidRDefault="00C610CD">
      <w:pPr>
        <w:ind w:firstLine="709"/>
        <w:jc w:val="both"/>
      </w:pPr>
      <w:r>
        <w:lastRenderedPageBreak/>
        <w:t>Перед выдачей работнику электри</w:t>
      </w:r>
      <w:r>
        <w:t>фицированного инструмента (далее - электроинструмент) работник, назначенный работодателем ответственным за содержание электроинструмента в исправном состоянии, должен проверять:</w:t>
      </w:r>
    </w:p>
    <w:p w14:paraId="300AFF54" w14:textId="77777777" w:rsidR="00A5310B" w:rsidRDefault="00C610CD">
      <w:pPr>
        <w:ind w:firstLine="709"/>
        <w:jc w:val="both"/>
      </w:pPr>
      <w:r>
        <w:t>- комплектность, исправность, в том числе кабеля, защитных кожухов (при наличи</w:t>
      </w:r>
      <w:r>
        <w:t>и) штепсельной вилки и выключателя, надежность крепления деталей электроинструмента;</w:t>
      </w:r>
    </w:p>
    <w:p w14:paraId="30F201F9" w14:textId="77777777" w:rsidR="00A5310B" w:rsidRDefault="00C610CD">
      <w:pPr>
        <w:ind w:firstLine="709"/>
        <w:jc w:val="both"/>
      </w:pPr>
      <w:r>
        <w:t>- исправность цепи заземления электроинструмента и отсутствие замыкания обмоток на корпус;</w:t>
      </w:r>
    </w:p>
    <w:p w14:paraId="4F4279BC" w14:textId="77777777" w:rsidR="00A5310B" w:rsidRDefault="00C610CD">
      <w:pPr>
        <w:ind w:firstLine="709"/>
        <w:jc w:val="both"/>
      </w:pPr>
      <w:r>
        <w:t>- работу электроинструмента на холостом ходу.</w:t>
      </w:r>
    </w:p>
    <w:p w14:paraId="4444F7B0" w14:textId="77777777" w:rsidR="00A5310B" w:rsidRDefault="00C610CD">
      <w:pPr>
        <w:ind w:firstLine="709"/>
        <w:jc w:val="both"/>
      </w:pPr>
      <w:r>
        <w:t>Неисправный или с просроченной дат</w:t>
      </w:r>
      <w:r>
        <w:t>ой периодической проверки электроинструмент выдавать для работы запрещается.</w:t>
      </w:r>
    </w:p>
    <w:p w14:paraId="24DF0556" w14:textId="77777777" w:rsidR="00A5310B" w:rsidRDefault="00C610CD">
      <w:pPr>
        <w:ind w:firstLine="709"/>
        <w:jc w:val="both"/>
      </w:pPr>
      <w:r>
        <w:t>Перед началом работы с электроинструментом проверяются:</w:t>
      </w:r>
    </w:p>
    <w:p w14:paraId="1ADC8B63" w14:textId="77777777" w:rsidR="00A5310B" w:rsidRDefault="00C610CD">
      <w:pPr>
        <w:ind w:firstLine="709"/>
        <w:jc w:val="both"/>
      </w:pPr>
      <w:r>
        <w:t>- класс электроинструмента, возможность его применения с точки зрения безопасности в соответствии с местом и характером раб</w:t>
      </w:r>
      <w:r>
        <w:t>оты;</w:t>
      </w:r>
    </w:p>
    <w:p w14:paraId="19DC11F6" w14:textId="77777777" w:rsidR="00A5310B" w:rsidRDefault="00C610CD">
      <w:pPr>
        <w:ind w:firstLine="709"/>
        <w:jc w:val="both"/>
      </w:pPr>
      <w:r>
        <w:t>- соответствие напряжения и частоты тока в электрической сети напряжению и частоте тока электродвигателя электроинструмента;</w:t>
      </w:r>
    </w:p>
    <w:p w14:paraId="2AA9B84D" w14:textId="77777777" w:rsidR="00A5310B" w:rsidRDefault="00C610CD">
      <w:pPr>
        <w:ind w:firstLine="709"/>
        <w:jc w:val="both"/>
      </w:pPr>
      <w:r>
        <w:t>- работоспособность устройства защитного отключения (в зависимости от условий работы);</w:t>
      </w:r>
    </w:p>
    <w:p w14:paraId="4C1022B6" w14:textId="77777777" w:rsidR="00A5310B" w:rsidRDefault="00C610CD">
      <w:pPr>
        <w:ind w:firstLine="709"/>
        <w:jc w:val="both"/>
      </w:pPr>
      <w:r>
        <w:t xml:space="preserve">- надежность крепления съемного </w:t>
      </w:r>
      <w:r>
        <w:t>инструмента.</w:t>
      </w:r>
    </w:p>
    <w:p w14:paraId="22107790" w14:textId="77777777" w:rsidR="00A5310B" w:rsidRDefault="00C610CD">
      <w:pPr>
        <w:ind w:firstLine="709"/>
        <w:jc w:val="both"/>
      </w:pPr>
      <w:r>
        <w:t>Подключение (отсоединение) вспомогательного оборудования (трансформаторов, преобразователей частоты, устройств защитного отключения) к сети, его проверка, а также устранение неисправностей выполняются электротехническим персоналом.</w:t>
      </w:r>
    </w:p>
    <w:p w14:paraId="6CC781D0" w14:textId="77777777" w:rsidR="00A5310B" w:rsidRDefault="00C610CD">
      <w:pPr>
        <w:ind w:firstLine="709"/>
        <w:jc w:val="both"/>
      </w:pPr>
      <w:r>
        <w:t>Установка р</w:t>
      </w:r>
      <w:r>
        <w:t>абочей части электроинструмента в патрон и извлечение ее из патрона, а также регулировка электроинструмента должны выполняться после отключения электроинструмента от сети и полной его остановки.</w:t>
      </w:r>
    </w:p>
    <w:p w14:paraId="3CCBF2BD" w14:textId="77777777" w:rsidR="00A5310B" w:rsidRDefault="00C610CD">
      <w:pPr>
        <w:ind w:firstLine="709"/>
        <w:jc w:val="both"/>
      </w:pPr>
      <w:r>
        <w:t>При работе с электроинструментом запрещается:</w:t>
      </w:r>
    </w:p>
    <w:p w14:paraId="772BFEF8" w14:textId="77777777" w:rsidR="00A5310B" w:rsidRDefault="00C610CD">
      <w:pPr>
        <w:ind w:firstLine="709"/>
        <w:jc w:val="both"/>
      </w:pPr>
      <w:r>
        <w:t>- подключать эл</w:t>
      </w:r>
      <w:r>
        <w:t>ектроинструмент напряжением до 50 В к электрической сети общего пользования через автотрансформатор, резистор или потенциометр;</w:t>
      </w:r>
    </w:p>
    <w:p w14:paraId="6DE166C7" w14:textId="77777777" w:rsidR="00A5310B" w:rsidRDefault="00C610CD">
      <w:pPr>
        <w:ind w:firstLine="709"/>
        <w:jc w:val="both"/>
      </w:pPr>
      <w:r>
        <w:t>- вносить внутрь емкостей (барабаны и топки котлов, баки трансформаторов, конденсаторы турбин) трансформатор или преобразователь</w:t>
      </w:r>
      <w:r>
        <w:t xml:space="preserve"> частоты, к которому присоединен электроинструмент. При работах в подземных сооружениях, а также при земляных работах трансформатор должен находиться вне этих сооружений;</w:t>
      </w:r>
    </w:p>
    <w:p w14:paraId="7B30D5B4" w14:textId="77777777" w:rsidR="00A5310B" w:rsidRDefault="00C610CD">
      <w:pPr>
        <w:ind w:firstLine="709"/>
        <w:jc w:val="both"/>
      </w:pPr>
      <w:r>
        <w:t>- натягивать кабель электроинструмента, ставить на него груз, допускать пересечение е</w:t>
      </w:r>
      <w:r>
        <w:t>го с тросами, кабелями электросварки и рукавами газосварки;</w:t>
      </w:r>
    </w:p>
    <w:p w14:paraId="1B834C82" w14:textId="77777777" w:rsidR="00A5310B" w:rsidRDefault="00C610CD">
      <w:pPr>
        <w:ind w:firstLine="709"/>
        <w:jc w:val="both"/>
      </w:pPr>
      <w:r>
        <w:t>- работать с электроинструментом со случайных подставок (подоконники, ящики, стулья), на приставных лестницах;</w:t>
      </w:r>
    </w:p>
    <w:p w14:paraId="171AE348" w14:textId="77777777" w:rsidR="00A5310B" w:rsidRDefault="00C610CD">
      <w:pPr>
        <w:ind w:firstLine="709"/>
        <w:jc w:val="both"/>
      </w:pPr>
      <w:r>
        <w:t xml:space="preserve">- удалять стружку или опилки руками (стружку или опилки следует удалять после полной </w:t>
      </w:r>
      <w:r>
        <w:t>остановки электроинструмента специальными крючками или щетками);</w:t>
      </w:r>
    </w:p>
    <w:p w14:paraId="7D8E02A4" w14:textId="77777777" w:rsidR="00A5310B" w:rsidRDefault="00C610CD">
      <w:pPr>
        <w:ind w:firstLine="709"/>
        <w:jc w:val="both"/>
      </w:pPr>
      <w:r>
        <w:t>- обрабатывать электроинструментом обледеневшие и мокрые детали;</w:t>
      </w:r>
    </w:p>
    <w:p w14:paraId="4C084457" w14:textId="77777777" w:rsidR="00A5310B" w:rsidRDefault="00C610CD">
      <w:pPr>
        <w:ind w:firstLine="709"/>
        <w:jc w:val="both"/>
      </w:pPr>
      <w:r>
        <w:t>- оставлять без надзора электроинструмент, присоединенный к сети, а также передавать его лицам, не имеющим права с ним работат</w:t>
      </w:r>
      <w:r>
        <w:t>ь;</w:t>
      </w:r>
    </w:p>
    <w:p w14:paraId="743293B2" w14:textId="77777777" w:rsidR="00A5310B" w:rsidRDefault="00C610CD">
      <w:pPr>
        <w:ind w:firstLine="709"/>
        <w:jc w:val="both"/>
      </w:pPr>
      <w:r>
        <w:t>- самостоятельно разбирать и ремонтировать (устранять неисправности) электроинструмент, кабель и штепсельные соединения работникам, не имеющим соответствующей квалификации.</w:t>
      </w:r>
    </w:p>
    <w:p w14:paraId="5359088D" w14:textId="77777777" w:rsidR="00A5310B" w:rsidRDefault="00C610CD">
      <w:pPr>
        <w:ind w:firstLine="709"/>
        <w:jc w:val="both"/>
      </w:pPr>
      <w:r>
        <w:t>При работе с электродрелью предметы, подлежащие сверлению, должны закрепляться.</w:t>
      </w:r>
    </w:p>
    <w:p w14:paraId="19A9F0DA" w14:textId="77777777" w:rsidR="00A5310B" w:rsidRDefault="00C610CD">
      <w:pPr>
        <w:ind w:firstLine="709"/>
        <w:jc w:val="both"/>
      </w:pPr>
      <w:r>
        <w:t>Запрещается:</w:t>
      </w:r>
    </w:p>
    <w:p w14:paraId="278996B1" w14:textId="77777777" w:rsidR="00A5310B" w:rsidRDefault="00C610CD">
      <w:pPr>
        <w:ind w:firstLine="709"/>
        <w:jc w:val="both"/>
      </w:pPr>
      <w:r>
        <w:t>- касаться руками вращающегося рабочего органа электродрели;</w:t>
      </w:r>
    </w:p>
    <w:p w14:paraId="6466C051" w14:textId="77777777" w:rsidR="00A5310B" w:rsidRDefault="00C610CD">
      <w:pPr>
        <w:ind w:firstLine="709"/>
        <w:jc w:val="both"/>
      </w:pPr>
      <w:r>
        <w:t>- применять рычаг для нажима на работающую электродрель.</w:t>
      </w:r>
    </w:p>
    <w:p w14:paraId="54ECD039" w14:textId="77777777" w:rsidR="00A5310B" w:rsidRDefault="00C610CD">
      <w:pPr>
        <w:ind w:firstLine="709"/>
        <w:jc w:val="both"/>
      </w:pPr>
      <w:r>
        <w:t>Шлифовальные машины, пилы и рубанки должны иметь защитное ограждение рабочей части.</w:t>
      </w:r>
    </w:p>
    <w:p w14:paraId="1BFCEAA8" w14:textId="77777777" w:rsidR="00A5310B" w:rsidRDefault="00C610CD">
      <w:pPr>
        <w:ind w:firstLine="709"/>
        <w:jc w:val="both"/>
      </w:pPr>
      <w:r>
        <w:t>Работать с электроинструментом, не защище</w:t>
      </w:r>
      <w:r>
        <w:t xml:space="preserve">нным от воздействия капель и брызг и не имеющим отличительных знаков (капля или две капли в треугольнике), в условиях </w:t>
      </w:r>
      <w:r>
        <w:lastRenderedPageBreak/>
        <w:t>воздействия капель и брызг, а также на открытых площадках во время снегопада или дождя запрещается.</w:t>
      </w:r>
    </w:p>
    <w:p w14:paraId="50C3019A" w14:textId="77777777" w:rsidR="00A5310B" w:rsidRDefault="00C610CD">
      <w:pPr>
        <w:ind w:firstLine="709"/>
        <w:jc w:val="both"/>
      </w:pPr>
      <w:r>
        <w:t>Работать с таким электроинструментом в</w:t>
      </w:r>
      <w:r>
        <w:t>не помещений разрешается только в сухую погоду, а при дожде или снегопаде - под навесом на сухой земле или настиле.</w:t>
      </w:r>
    </w:p>
    <w:p w14:paraId="6421513A" w14:textId="77777777" w:rsidR="00A5310B" w:rsidRDefault="00C610CD">
      <w:pPr>
        <w:ind w:firstLine="709"/>
        <w:jc w:val="both"/>
      </w:pPr>
      <w:r>
        <w:t>При внезапной остановке электроинструмента, при переносе электроинструмента с одного рабочего места на другое, а также при перерыве работы с</w:t>
      </w:r>
      <w:r>
        <w:t xml:space="preserve"> электроинструментом и по ее окончании электроинструмент должен быть отсоединен от электрической сети штепсельной вилкой.</w:t>
      </w:r>
    </w:p>
    <w:p w14:paraId="6D360791" w14:textId="77777777" w:rsidR="00A5310B" w:rsidRDefault="00C610CD">
      <w:pPr>
        <w:ind w:firstLine="709"/>
        <w:jc w:val="both"/>
      </w:pPr>
      <w:r>
        <w:t>Электроинструмент и приспособления (в том числе вспомогательное оборудование: трансформаторы, преобразователи частоты, защитно-отключа</w:t>
      </w:r>
      <w:r>
        <w:t>ющие устройства, кабели-удлинители) не реже одного раза в 6 месяцев должны подвергаться периодической проверке работником, имеющим группу по электробезопасности не нижеIII, назначенным работодателем ответственным за содержание в исправном состоянии электро</w:t>
      </w:r>
      <w:r>
        <w:t>инструмента и приспособлений.</w:t>
      </w:r>
    </w:p>
    <w:p w14:paraId="4CCD3C49" w14:textId="77777777" w:rsidR="00A5310B" w:rsidRDefault="00C610CD">
      <w:pPr>
        <w:ind w:firstLine="709"/>
        <w:jc w:val="both"/>
      </w:pPr>
      <w:r>
        <w:t>Результаты проверки электроинструмента заносятся в журнал.</w:t>
      </w:r>
    </w:p>
    <w:p w14:paraId="788EAB09" w14:textId="77777777" w:rsidR="00A5310B" w:rsidRDefault="00C610CD">
      <w:pPr>
        <w:ind w:firstLine="709"/>
        <w:jc w:val="both"/>
      </w:pPr>
      <w:r>
        <w:t>На корпусах электроинструмента, понижающих и разделительных трансформаторов, преобразователей частоты должны указываться инвентарные номера и дата следующих испытаний.</w:t>
      </w:r>
    </w:p>
    <w:p w14:paraId="14447567" w14:textId="77777777" w:rsidR="00A5310B" w:rsidRDefault="00C610CD">
      <w:pPr>
        <w:ind w:firstLine="709"/>
        <w:jc w:val="both"/>
      </w:pPr>
      <w:r>
        <w:t>Запрещается работать с электроинструментом, у которого истек срок очередного испытания, технического обслуживания или при возникновении хотя бы одной из следующих неисправностей:</w:t>
      </w:r>
    </w:p>
    <w:p w14:paraId="2158B115" w14:textId="77777777" w:rsidR="00A5310B" w:rsidRDefault="00C610CD">
      <w:pPr>
        <w:ind w:firstLine="709"/>
        <w:jc w:val="both"/>
      </w:pPr>
      <w:r>
        <w:t>- повреждение штепсельного соединения, кабеля или его защитной трубки;</w:t>
      </w:r>
    </w:p>
    <w:p w14:paraId="628E431A" w14:textId="77777777" w:rsidR="00A5310B" w:rsidRDefault="00C610CD">
      <w:pPr>
        <w:ind w:firstLine="709"/>
        <w:jc w:val="both"/>
      </w:pPr>
      <w:r>
        <w:t>- пов</w:t>
      </w:r>
      <w:r>
        <w:t>реждение крышки щеткодержателя;</w:t>
      </w:r>
    </w:p>
    <w:p w14:paraId="06B1196F" w14:textId="77777777" w:rsidR="00A5310B" w:rsidRDefault="00C610CD">
      <w:pPr>
        <w:ind w:firstLine="709"/>
        <w:jc w:val="both"/>
      </w:pPr>
      <w:r>
        <w:t>- искрение щеток на коллекторе, сопровождающееся появлением кругового огня на его поверхности;</w:t>
      </w:r>
    </w:p>
    <w:p w14:paraId="53297AC2" w14:textId="77777777" w:rsidR="00A5310B" w:rsidRDefault="00C610CD">
      <w:pPr>
        <w:ind w:firstLine="709"/>
        <w:jc w:val="both"/>
      </w:pPr>
      <w:r>
        <w:t>- вытекание смазки из редуктора или вентиляционных каналов;</w:t>
      </w:r>
    </w:p>
    <w:p w14:paraId="79575098" w14:textId="77777777" w:rsidR="00A5310B" w:rsidRDefault="00C610CD">
      <w:pPr>
        <w:ind w:firstLine="709"/>
        <w:jc w:val="both"/>
      </w:pPr>
      <w:r>
        <w:t xml:space="preserve">- появление дыма или запаха, характерного для горящей </w:t>
      </w:r>
      <w:r>
        <w:t>изоляции;</w:t>
      </w:r>
    </w:p>
    <w:p w14:paraId="25BBDB8B" w14:textId="77777777" w:rsidR="00A5310B" w:rsidRDefault="00C610CD">
      <w:pPr>
        <w:ind w:firstLine="709"/>
        <w:jc w:val="both"/>
      </w:pPr>
      <w:r>
        <w:t>- появление повышенного шума, стука, вибрации;</w:t>
      </w:r>
    </w:p>
    <w:p w14:paraId="32E234F2" w14:textId="77777777" w:rsidR="00A5310B" w:rsidRDefault="00C610CD">
      <w:pPr>
        <w:ind w:firstLine="709"/>
        <w:jc w:val="both"/>
      </w:pPr>
      <w:r>
        <w:t>- поломка или появление трещин в корпусной детали, рукоятке, защитном ограждении;</w:t>
      </w:r>
    </w:p>
    <w:p w14:paraId="2B15EC66" w14:textId="77777777" w:rsidR="00A5310B" w:rsidRDefault="00C610CD">
      <w:pPr>
        <w:ind w:firstLine="709"/>
        <w:jc w:val="both"/>
      </w:pPr>
      <w:r>
        <w:t>- повреждение рабочей части электроинструмента;</w:t>
      </w:r>
    </w:p>
    <w:p w14:paraId="031ADFA6" w14:textId="77777777" w:rsidR="00A5310B" w:rsidRDefault="00C610CD">
      <w:pPr>
        <w:ind w:firstLine="709"/>
        <w:jc w:val="both"/>
      </w:pPr>
      <w:r>
        <w:t>- исчезновение электрической связи между металлическими частями корпу</w:t>
      </w:r>
      <w:r>
        <w:t>са и нулевым зажимным штырем питательной вилки;</w:t>
      </w:r>
    </w:p>
    <w:p w14:paraId="39028792" w14:textId="77777777" w:rsidR="00A5310B" w:rsidRDefault="00C610CD">
      <w:pPr>
        <w:ind w:firstLine="709"/>
        <w:jc w:val="both"/>
      </w:pPr>
      <w:r>
        <w:t>- неисправность пускового устройства.</w:t>
      </w:r>
    </w:p>
    <w:p w14:paraId="3117C296" w14:textId="77777777" w:rsidR="00A5310B" w:rsidRDefault="00C610CD">
      <w:pPr>
        <w:ind w:firstLine="709"/>
        <w:jc w:val="both"/>
      </w:pPr>
      <w:r>
        <w:t>Если во время работы обнаружится неисправность электроинструмента или работающий с ним почувствует действие электрического тока, перегрев частей и деталей электроинструме</w:t>
      </w:r>
      <w:r>
        <w:t>нта или запах тлеющей изоляции электропроводки, работа должна быть немедленно прекращена, а электроинструмент должен быть сдан для проверки и ремонта.</w:t>
      </w:r>
    </w:p>
    <w:p w14:paraId="7790B71A" w14:textId="77777777" w:rsidR="00A5310B" w:rsidRDefault="00C610CD">
      <w:pPr>
        <w:ind w:firstLine="709"/>
        <w:jc w:val="both"/>
      </w:pPr>
      <w:r>
        <w:t>Хранить электроинструмент следует в сухом помещении, оборудованном специальными стеллажами, полками и ящи</w:t>
      </w:r>
      <w:r>
        <w:t>ками, обеспечивающими сохранность электроинструмента с учетом требований к условиям хранения электроинструмента, указанным в технической документации организации-изготовителя.</w:t>
      </w:r>
    </w:p>
    <w:p w14:paraId="05CD4CA5" w14:textId="77777777" w:rsidR="00A5310B" w:rsidRDefault="00C610CD">
      <w:pPr>
        <w:ind w:firstLine="709"/>
        <w:jc w:val="both"/>
      </w:pPr>
      <w:r>
        <w:t>Запрещается складировать электроинструмент без упаковки в два ряда и более.</w:t>
      </w:r>
    </w:p>
    <w:p w14:paraId="30021482" w14:textId="77777777" w:rsidR="00A5310B" w:rsidRDefault="00C610CD">
      <w:pPr>
        <w:ind w:firstLine="709"/>
        <w:jc w:val="both"/>
      </w:pPr>
      <w:r>
        <w:t xml:space="preserve">При </w:t>
      </w:r>
      <w:r>
        <w:t>транспортировании электроинструмента должны приниматься меры предосторожности, исключающие его повреждение. При этом необходимо руководствоваться требованиями технической документации организации-изготовителя.</w:t>
      </w:r>
    </w:p>
    <w:p w14:paraId="5AD98C67" w14:textId="77777777" w:rsidR="00F71905" w:rsidRDefault="00F71905" w:rsidP="00F71905">
      <w:pPr>
        <w:ind w:firstLine="709"/>
        <w:jc w:val="both"/>
        <w:rPr>
          <w:lang w:val="en-US"/>
        </w:rPr>
      </w:pPr>
    </w:p>
    <w:p w14:paraId="66EC28B4" w14:textId="77777777" w:rsidR="00F71905" w:rsidRPr="007B5BA7" w:rsidRDefault="00F71905" w:rsidP="00F71905">
      <w:pPr>
        <w:pStyle w:val="Heading1"/>
        <w:rPr>
          <w:lang w:val="en-US"/>
        </w:rPr>
      </w:pPr>
      <w:bookmarkStart w:id="36" w:name="_Toc215534117"/>
      <w:r w:rsidRPr="00A169F9">
        <w:rPr>
          <w:lang w:val="en-US"/>
        </w:rPr>
        <w:t>4.3.6 ТЕХНИКО-ЭКОНОМИЧЕСКИЕ ПОКАЗАТЕЛИ</w:t>
      </w:r>
      <w:bookmarkEnd w:id="36"/>
    </w:p>
    <w:p w14:paraId="0CE260B4" w14:textId="77777777" w:rsidR="00A5310B" w:rsidRDefault="00C610CD">
      <w:pPr>
        <w:jc w:val="center"/>
      </w:pPr>
      <w:r>
        <w:t>Кальку</w:t>
      </w:r>
      <w:r>
        <w:t>ляция затрат труда и машинного времени</w:t>
      </w:r>
    </w:p>
    <w:p w14:paraId="63A48EAA" w14:textId="77777777" w:rsidR="00A5310B" w:rsidRDefault="00A5310B"/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ook w:val="04A0" w:firstRow="1" w:lastRow="0" w:firstColumn="1" w:lastColumn="0" w:noHBand="0" w:noVBand="1"/>
      </w:tblPr>
      <w:tblGrid>
        <w:gridCol w:w="1464"/>
        <w:gridCol w:w="2001"/>
        <w:gridCol w:w="738"/>
        <w:gridCol w:w="738"/>
        <w:gridCol w:w="1247"/>
        <w:gridCol w:w="1247"/>
        <w:gridCol w:w="1247"/>
        <w:gridCol w:w="1247"/>
      </w:tblGrid>
      <w:tr w:rsidR="00A5310B" w14:paraId="07C0187D" w14:textId="77777777">
        <w:trPr>
          <w:trHeight w:val="946"/>
          <w:jc w:val="center"/>
        </w:trPr>
        <w:tc>
          <w:tcPr>
            <w:tcW w:w="1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B01EF38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lastRenderedPageBreak/>
              <w:t>ФЕР/ ГЭСН</w:t>
            </w:r>
          </w:p>
        </w:tc>
        <w:tc>
          <w:tcPr>
            <w:tcW w:w="27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442FA8E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Наименование технологического процесса и его операций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892F0CE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Ед. изм.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82CD2CC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Объем работ</w:t>
            </w:r>
          </w:p>
        </w:tc>
        <w:tc>
          <w:tcPr>
            <w:tcW w:w="1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A9FAC48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Норма времени рабочих, чел.-ч</w:t>
            </w:r>
          </w:p>
        </w:tc>
        <w:tc>
          <w:tcPr>
            <w:tcW w:w="1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AA12DA2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Норма времени машин, маш.-ч</w:t>
            </w:r>
          </w:p>
        </w:tc>
        <w:tc>
          <w:tcPr>
            <w:tcW w:w="1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46073C5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Затраты труда рабочих, чел.-ч</w:t>
            </w:r>
          </w:p>
        </w:tc>
        <w:tc>
          <w:tcPr>
            <w:tcW w:w="1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3463731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Затраты времени машин, маш.-ч</w:t>
            </w:r>
          </w:p>
        </w:tc>
      </w:tr>
      <w:tr w:rsidR="00A5310B" w14:paraId="15F1E7C7" w14:textId="77777777">
        <w:trPr>
          <w:trHeight w:val="614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F782409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15-04-007-02</w:t>
            </w:r>
          </w:p>
        </w:tc>
        <w:tc>
          <w:tcPr>
            <w:tcW w:w="27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F0B690C" w14:textId="77777777" w:rsidR="00A5310B" w:rsidRDefault="00C610CD">
            <w:r>
              <w:rPr>
                <w:rFonts w:eastAsia="Times New Roman"/>
                <w:sz w:val="20"/>
              </w:rPr>
              <w:t>Окраска водно-дисперсионными акриловыми составами улучшенная: по штукатурке потолков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3C9F443" w14:textId="77777777" w:rsidR="00A5310B" w:rsidRDefault="00C610CD">
            <w:r>
              <w:rPr>
                <w:rFonts w:eastAsia="Times New Roman"/>
                <w:sz w:val="20"/>
              </w:rP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5AC6E68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3144AE0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C89249B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0,18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44E0EC0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1989751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0,18</w:t>
            </w:r>
          </w:p>
        </w:tc>
      </w:tr>
      <w:tr w:rsidR="00A5310B" w14:paraId="66A9E731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C557F9A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15-04-007-04</w:t>
            </w:r>
          </w:p>
        </w:tc>
        <w:tc>
          <w:tcPr>
            <w:tcW w:w="27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70D2DA1" w14:textId="77777777" w:rsidR="00A5310B" w:rsidRDefault="00C610CD">
            <w:r>
              <w:rPr>
                <w:rFonts w:eastAsia="Times New Roman"/>
                <w:sz w:val="20"/>
              </w:rPr>
              <w:t xml:space="preserve">Окраска водно-дисперсионными акриловыми составами улучшенная: по сборным конструкциям потолков, </w:t>
            </w:r>
            <w:r>
              <w:rPr>
                <w:rFonts w:eastAsia="Times New Roman"/>
                <w:sz w:val="20"/>
              </w:rPr>
              <w:t>подготовленным под окраску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F9C6EE6" w14:textId="77777777" w:rsidR="00A5310B" w:rsidRDefault="00C610CD">
            <w:r>
              <w:rPr>
                <w:rFonts w:eastAsia="Times New Roman"/>
                <w:sz w:val="20"/>
              </w:rP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F575FAC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5FE1577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39,98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F8A30C0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0,11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37D0A46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39,98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EFFCEB5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0,11</w:t>
            </w:r>
          </w:p>
        </w:tc>
      </w:tr>
      <w:tr w:rsidR="00A5310B" w14:paraId="59941156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F17434E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15-04-007-06</w:t>
            </w:r>
          </w:p>
        </w:tc>
        <w:tc>
          <w:tcPr>
            <w:tcW w:w="27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A7DCE84" w14:textId="77777777" w:rsidR="00A5310B" w:rsidRDefault="00C610CD">
            <w:r>
              <w:rPr>
                <w:rFonts w:eastAsia="Times New Roman"/>
                <w:sz w:val="20"/>
              </w:rPr>
              <w:t>Окраска водно-дисперсионными акриловыми составами высококачественная: по штукатурке потолков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7688D39" w14:textId="77777777" w:rsidR="00A5310B" w:rsidRDefault="00C610CD">
            <w:r>
              <w:rPr>
                <w:rFonts w:eastAsia="Times New Roman"/>
                <w:sz w:val="20"/>
              </w:rP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0FE936E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16AC6FD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63,02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860C4A2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0,25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36443E9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63,02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88DF8F1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0,25</w:t>
            </w:r>
          </w:p>
        </w:tc>
      </w:tr>
      <w:tr w:rsidR="00A5310B" w14:paraId="7B19246F" w14:textId="77777777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069FDA4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15-04-007-08</w:t>
            </w:r>
          </w:p>
        </w:tc>
        <w:tc>
          <w:tcPr>
            <w:tcW w:w="27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D34378D" w14:textId="77777777" w:rsidR="00A5310B" w:rsidRDefault="00C610CD">
            <w:r>
              <w:rPr>
                <w:rFonts w:eastAsia="Times New Roman"/>
                <w:sz w:val="20"/>
              </w:rPr>
              <w:t xml:space="preserve">Окраска </w:t>
            </w:r>
            <w:r>
              <w:rPr>
                <w:rFonts w:eastAsia="Times New Roman"/>
                <w:sz w:val="20"/>
              </w:rPr>
              <w:t>водно-дисперсионными акриловыми составами высококачественная: по сборным конструкциям потолков, подготовленным под окраску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743CDD2" w14:textId="77777777" w:rsidR="00A5310B" w:rsidRDefault="00C610CD">
            <w:r>
              <w:rPr>
                <w:rFonts w:eastAsia="Times New Roman"/>
                <w:sz w:val="20"/>
              </w:rPr>
              <w:t>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F3BFAEE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B16703A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62,99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6DC2CF8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0,16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7B6265F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63,99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1EAE328" w14:textId="77777777" w:rsidR="00A5310B" w:rsidRDefault="00C610CD">
            <w:pPr>
              <w:jc w:val="center"/>
            </w:pPr>
            <w:r>
              <w:rPr>
                <w:rFonts w:eastAsia="Times New Roman"/>
                <w:sz w:val="20"/>
              </w:rPr>
              <w:t>0,16</w:t>
            </w:r>
          </w:p>
        </w:tc>
      </w:tr>
    </w:tbl>
    <w:p w14:paraId="0E97AB4A" w14:textId="77777777" w:rsidR="00A5310B" w:rsidRDefault="00C610CD">
      <w:pPr>
        <w:ind w:firstLine="709"/>
        <w:jc w:val="both"/>
      </w:pPr>
      <w:r>
        <w:t xml:space="preserve">Значения затрат труда рабочих (чел.-ч) и затрат времени машин (маш.-ч) в таблице рассчитаны на </w:t>
      </w:r>
      <w:r>
        <w:t>объем работ 100 м</w:t>
      </w:r>
      <w:r>
        <w:rPr>
          <w:vertAlign w:val="superscript"/>
        </w:rPr>
        <w:t>2</w:t>
      </w:r>
      <w:r>
        <w:t>.</w:t>
      </w:r>
    </w:p>
    <w:p w14:paraId="6B92FE30" w14:textId="77777777" w:rsidR="00F71905" w:rsidRDefault="00F71905" w:rsidP="00F71905">
      <w:pPr>
        <w:ind w:firstLine="709"/>
        <w:jc w:val="both"/>
        <w:rPr>
          <w:lang w:val="en-US"/>
        </w:rPr>
      </w:pPr>
    </w:p>
    <w:p w14:paraId="012E5C25" w14:textId="77777777" w:rsidR="0057464E" w:rsidRDefault="0057464E" w:rsidP="00F71905">
      <w:pPr>
        <w:rPr>
          <w:lang w:val="en-US"/>
        </w:rPr>
      </w:pPr>
    </w:p>
    <w:p w14:paraId="6A91AFB6" w14:textId="77777777" w:rsidR="00460D75" w:rsidRPr="00F71905" w:rsidRDefault="00460D75" w:rsidP="00F71905"/>
    <w:sectPr w:rsidR="00460D75" w:rsidRPr="00F71905" w:rsidSect="00B133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707" w:bottom="1418" w:left="1418" w:header="709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FF821" w14:textId="77777777" w:rsidR="002D0244" w:rsidRDefault="002D0244" w:rsidP="0030291C">
      <w:r>
        <w:separator/>
      </w:r>
    </w:p>
  </w:endnote>
  <w:endnote w:type="continuationSeparator" w:id="0">
    <w:p w14:paraId="6196FD22" w14:textId="77777777" w:rsidR="002D0244" w:rsidRDefault="002D0244" w:rsidP="0030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Calibri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709CA" w14:textId="77777777" w:rsidR="000B4623" w:rsidRDefault="000B46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1624060"/>
      <w:docPartObj>
        <w:docPartGallery w:val="Page Numbers (Bottom of Page)"/>
        <w:docPartUnique/>
      </w:docPartObj>
    </w:sdtPr>
    <w:sdtEndPr/>
    <w:sdtContent>
      <w:p w14:paraId="05BF4183" w14:textId="77777777" w:rsidR="00A5310B" w:rsidRDefault="00C610CD">
        <w:pPr>
          <w:pStyle w:val="Footer"/>
          <w:ind w:left="9214" w:right="-85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FF84A" w14:textId="77777777" w:rsidR="000B4623" w:rsidRDefault="000B4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F4188" w14:textId="77777777" w:rsidR="002D0244" w:rsidRDefault="002D0244" w:rsidP="0030291C">
      <w:r>
        <w:separator/>
      </w:r>
    </w:p>
  </w:footnote>
  <w:footnote w:type="continuationSeparator" w:id="0">
    <w:p w14:paraId="16F971F8" w14:textId="77777777" w:rsidR="002D0244" w:rsidRDefault="002D0244" w:rsidP="00302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968B1" w14:textId="77777777" w:rsidR="000B4623" w:rsidRDefault="000B46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E045E" w14:textId="77777777" w:rsidR="001E2049" w:rsidRDefault="00C610CD">
    <w:pPr>
      <w:pStyle w:val="Header"/>
    </w:pPr>
    <w:r>
      <w:rPr>
        <w:b/>
        <w:noProof/>
        <w:sz w:val="28"/>
        <w:szCs w:val="28"/>
      </w:rPr>
      <w:pict w14:anchorId="68E62F61">
        <v:group id="Группа 775" o:spid="_x0000_s2050" alt="" style="position:absolute;margin-left:56.4pt;margin-top:14pt;width:525.7pt;height:816.15pt;z-index:251659264;mso-position-horizontal-relative:page;mso-position-vertical-relative:page" coordsize="20000,20000" o:allowincell="f">
          <v:rect id="Rectangle 119" o:spid="_x0000_s2051" alt="" style="position:absolute;width:20000;height:20000;visibility:visible" filled="f" strokeweight="2pt"/>
          <v:line id="Line 120" o:spid="_x0000_s2052" alt="" style="position:absolute;visibility:visible" from="1093,18949" to="1095,19989" o:connectortype="straight" strokeweight="2pt"/>
          <v:line id="Line 121" o:spid="_x0000_s2053" alt="" style="position:absolute;visibility:visible" from="10,18941" to="19977,18942" o:connectortype="straight" strokeweight="2pt"/>
          <v:line id="Line 122" o:spid="_x0000_s2054" alt="" style="position:absolute;visibility:visible" from="2186,18949" to="2188,19989" o:connectortype="straight" strokeweight="2pt"/>
          <v:line id="Line 123" o:spid="_x0000_s2055" alt="" style="position:absolute;visibility:visible" from="4919,18949" to="4921,19989" o:connectortype="straight" strokeweight="2pt"/>
          <v:line id="Line 124" o:spid="_x0000_s2056" alt="" style="position:absolute;visibility:visible" from="6557,18959" to="6559,19989" o:connectortype="straight" strokeweight="2pt"/>
          <v:line id="Line 125" o:spid="_x0000_s2057" alt="" style="position:absolute;visibility:visible" from="7650,18949" to="7652,19979" o:connectortype="straight" strokeweight="2pt"/>
          <v:line id="Line 126" o:spid="_x0000_s2058" alt="" style="position:absolute;visibility:visible" from="18905,18949" to="18909,19989" o:connectortype="straight" strokeweight="2pt"/>
          <v:line id="Line 127" o:spid="_x0000_s2059" alt="" style="position:absolute;visibility:visible" from="10,19293" to="7631,19295" o:connectortype="straight" strokeweight="1pt"/>
          <v:line id="Line 128" o:spid="_x0000_s2060" alt="" style="position:absolute;visibility:visible" from="10,19646" to="7631,19647" o:connectortype="straight" strokeweight="2pt"/>
          <v:line id="Line 129" o:spid="_x0000_s2061" alt="" style="position:absolute;visibility:visible" from="18919,19296" to="19990,19297" o:connectortype="straight" strokeweight="1pt"/>
          <v:rect id="Rectangle 130" o:spid="_x0000_s2062" alt="" style="position:absolute;left:54;top:19660;width:1000;height:309;visibility:visible;mso-wrap-style:square;v-text-anchor:top" filled="f" stroked="f" strokeweight=".25pt">
            <v:textbox style="mso-next-textbox:#Rectangle 130" inset="1pt,1pt,1pt,1pt">
              <w:txbxContent>
                <w:p w14:paraId="3C9FBB31" w14:textId="77777777" w:rsidR="001E2049" w:rsidRPr="00212D4A" w:rsidRDefault="001E2049" w:rsidP="009C4015">
                  <w:pPr>
                    <w:pStyle w:val="a"/>
                    <w:jc w:val="center"/>
                    <w:rPr>
                      <w:rFonts w:ascii="Times New Roman" w:hAnsi="Times New Roman"/>
                      <w:i w:val="0"/>
                      <w:sz w:val="18"/>
                    </w:rPr>
                  </w:pPr>
                  <w:r w:rsidRPr="00212D4A">
                    <w:rPr>
                      <w:rFonts w:ascii="Times New Roman" w:hAnsi="Times New Roman"/>
                      <w:i w:val="0"/>
                      <w:sz w:val="18"/>
                    </w:rPr>
                    <w:t>Изм.</w:t>
                  </w:r>
                </w:p>
              </w:txbxContent>
            </v:textbox>
          </v:rect>
          <v:rect id="Rectangle 131" o:spid="_x0000_s2063" alt="" style="position:absolute;left:1139;top:19660;width:1001;height:309;visibility:visible;mso-wrap-style:square;v-text-anchor:top" filled="f" stroked="f" strokeweight=".25pt">
            <v:textbox style="mso-next-textbox:#Rectangle 131" inset="1pt,1pt,1pt,1pt">
              <w:txbxContent>
                <w:p w14:paraId="7A8AD8A5" w14:textId="77777777" w:rsidR="001E2049" w:rsidRPr="00212D4A" w:rsidRDefault="001E2049" w:rsidP="009C4015">
                  <w:pPr>
                    <w:pStyle w:val="a"/>
                    <w:jc w:val="center"/>
                    <w:rPr>
                      <w:rFonts w:ascii="Times New Roman" w:hAnsi="Times New Roman"/>
                      <w:i w:val="0"/>
                      <w:sz w:val="18"/>
                    </w:rPr>
                  </w:pPr>
                  <w:r w:rsidRPr="00212D4A">
                    <w:rPr>
                      <w:rFonts w:ascii="Times New Roman" w:hAnsi="Times New Roman"/>
                      <w:i w:val="0"/>
                      <w:sz w:val="18"/>
                    </w:rPr>
                    <w:t>Лист</w:t>
                  </w:r>
                </w:p>
              </w:txbxContent>
            </v:textbox>
          </v:rect>
          <v:rect id="Rectangle 132" o:spid="_x0000_s2064" alt="" style="position:absolute;left:2267;top:19660;width:2573;height:309;visibility:visible;mso-wrap-style:square;v-text-anchor:top" filled="f" stroked="f" strokeweight=".25pt">
            <v:textbox style="mso-next-textbox:#Rectangle 132" inset="1pt,1pt,1pt,1pt">
              <w:txbxContent>
                <w:p w14:paraId="72740076" w14:textId="77777777" w:rsidR="001E2049" w:rsidRPr="00212D4A" w:rsidRDefault="001E2049" w:rsidP="009C4015">
                  <w:pPr>
                    <w:pStyle w:val="a"/>
                    <w:jc w:val="center"/>
                    <w:rPr>
                      <w:rFonts w:ascii="Times New Roman" w:hAnsi="Times New Roman"/>
                      <w:i w:val="0"/>
                      <w:sz w:val="18"/>
                    </w:rPr>
                  </w:pPr>
                  <w:r w:rsidRPr="00212D4A">
                    <w:rPr>
                      <w:rFonts w:ascii="Times New Roman" w:hAnsi="Times New Roman"/>
                      <w:i w:val="0"/>
                      <w:sz w:val="18"/>
                    </w:rPr>
                    <w:t>№ докум.</w:t>
                  </w:r>
                </w:p>
              </w:txbxContent>
            </v:textbox>
          </v:rect>
          <v:rect id="Rectangle 133" o:spid="_x0000_s2065" alt="" style="position:absolute;left:4983;top:19660;width:1534;height:309;visibility:visible;mso-wrap-style:square;v-text-anchor:top" filled="f" stroked="f" strokeweight=".25pt">
            <v:textbox style="mso-next-textbox:#Rectangle 133" inset="1pt,1pt,1pt,1pt">
              <w:txbxContent>
                <w:p w14:paraId="01DED2E9" w14:textId="77777777" w:rsidR="001E2049" w:rsidRPr="0093284E" w:rsidRDefault="001E2049" w:rsidP="009C4015">
                  <w:pPr>
                    <w:pStyle w:val="a"/>
                    <w:jc w:val="center"/>
                    <w:rPr>
                      <w:rFonts w:ascii="Times New Roman" w:hAnsi="Times New Roman"/>
                      <w:i w:val="0"/>
                      <w:sz w:val="18"/>
                    </w:rPr>
                  </w:pPr>
                  <w:r w:rsidRPr="0093284E">
                    <w:rPr>
                      <w:rFonts w:ascii="Times New Roman" w:hAnsi="Times New Roman"/>
                      <w:i w:val="0"/>
                      <w:sz w:val="18"/>
                    </w:rPr>
                    <w:t>Подпись</w:t>
                  </w:r>
                </w:p>
              </w:txbxContent>
            </v:textbox>
          </v:rect>
          <v:rect id="Rectangle 134" o:spid="_x0000_s2066" alt="" style="position:absolute;left:6604;top:19660;width:1000;height:309;visibility:visible;mso-wrap-style:square;v-text-anchor:top" filled="f" stroked="f" strokeweight=".25pt">
            <v:textbox style="mso-next-textbox:#Rectangle 134" inset="1pt,1pt,1pt,1pt">
              <w:txbxContent>
                <w:p w14:paraId="3524CF8C" w14:textId="77777777" w:rsidR="001E2049" w:rsidRPr="00212D4A" w:rsidRDefault="001E2049" w:rsidP="009C4015">
                  <w:pPr>
                    <w:pStyle w:val="a"/>
                    <w:jc w:val="center"/>
                    <w:rPr>
                      <w:rFonts w:ascii="Times New Roman" w:hAnsi="Times New Roman"/>
                      <w:i w:val="0"/>
                      <w:sz w:val="18"/>
                    </w:rPr>
                  </w:pPr>
                  <w:r w:rsidRPr="00212D4A">
                    <w:rPr>
                      <w:rFonts w:ascii="Times New Roman" w:hAnsi="Times New Roman"/>
                      <w:i w:val="0"/>
                      <w:sz w:val="18"/>
                    </w:rPr>
                    <w:t>Дата</w:t>
                  </w:r>
                </w:p>
              </w:txbxContent>
            </v:textbox>
          </v:rect>
          <v:rect id="Rectangle 135" o:spid="_x0000_s2067" alt="" style="position:absolute;left:18949;top:18977;width:1001;height:309;visibility:visible;mso-wrap-style:square;v-text-anchor:top" filled="f" stroked="f" strokeweight=".25pt">
            <v:textbox style="mso-next-textbox:#Rectangle 135" inset="1pt,1pt,1pt,1pt">
              <w:txbxContent>
                <w:p w14:paraId="5283BCA2" w14:textId="77777777" w:rsidR="001E2049" w:rsidRPr="00212D4A" w:rsidRDefault="001E2049" w:rsidP="009C4015">
                  <w:pPr>
                    <w:pStyle w:val="a"/>
                    <w:jc w:val="center"/>
                    <w:rPr>
                      <w:rFonts w:ascii="Times New Roman" w:hAnsi="Times New Roman"/>
                      <w:i w:val="0"/>
                      <w:sz w:val="18"/>
                    </w:rPr>
                  </w:pPr>
                  <w:r w:rsidRPr="00212D4A">
                    <w:rPr>
                      <w:rFonts w:ascii="Times New Roman" w:hAnsi="Times New Roman"/>
                      <w:i w:val="0"/>
                      <w:sz w:val="18"/>
                    </w:rPr>
                    <w:t>Лист</w:t>
                  </w:r>
                </w:p>
              </w:txbxContent>
            </v:textbox>
          </v:rect>
          <v:rect id="Rectangle 136" o:spid="_x0000_s2068" alt="" style="position:absolute;left:18949;top:19435;width:1001;height:423;visibility:visible;mso-wrap-style:square;v-text-anchor:top" filled="f" stroked="f" strokeweight=".25pt">
            <v:textbox style="mso-next-textbox:#Rectangle 136" inset="1pt,1pt,1pt,1pt">
              <w:txbxContent>
                <w:p w14:paraId="4811E5D2" w14:textId="77777777" w:rsidR="00A5310B" w:rsidRDefault="00A5310B"/>
              </w:txbxContent>
            </v:textbox>
          </v:rect>
          <v:rect id="Rectangle 137" o:spid="_x0000_s2069" alt="" style="position:absolute;left:7745;top:19221;width:11075;height:477;visibility:visible;mso-wrap-style:square;v-text-anchor:top" filled="f" stroked="f" strokeweight=".25pt">
            <v:textbox style="mso-next-textbox:#Rectangle 137" inset="1pt,1pt,1pt,1pt">
              <w:txbxContent>
                <w:p w14:paraId="34616714" w14:textId="77777777" w:rsidR="00212D4A" w:rsidRPr="00652C52" w:rsidRDefault="00652C52" w:rsidP="00212D4A">
                  <w:pPr>
                    <w:jc w:val="center"/>
                    <w:rPr>
                      <w:sz w:val="28"/>
                      <w:lang w:val="en-US"/>
                    </w:rPr>
                  </w:pPr>
                  <w:r w:rsidRPr="00652C52">
                    <w:rPr>
                      <w:b/>
                      <w:iCs/>
                      <w:sz w:val="28"/>
                      <w:szCs w:val="28"/>
                      <w:lang w:val="en-US"/>
                    </w:rPr>
                    <w:t>---⁠</w:t>
                  </w:r>
                </w:p>
                <w:p w14:paraId="17BC296F" w14:textId="77777777" w:rsidR="001260B4" w:rsidRPr="00652C52" w:rsidRDefault="001260B4" w:rsidP="001260B4">
                  <w:pPr>
                    <w:jc w:val="center"/>
                  </w:pPr>
                </w:p>
                <w:p w14:paraId="288E3F86" w14:textId="77777777" w:rsidR="001E2049" w:rsidRPr="00652C52" w:rsidRDefault="001E2049" w:rsidP="006023AB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ect>
          <w10:wrap anchorx="page" anchory="page"/>
          <w10:anchorlock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9FE6" w14:textId="77777777" w:rsidR="000B4623" w:rsidRDefault="00C610CD">
    <w:pPr>
      <w:pStyle w:val="Header"/>
    </w:pPr>
    <w:r>
      <w:rPr>
        <w:noProof/>
      </w:rPr>
      <w:pict w14:anchorId="61B47B78">
        <v:rect id="Rectangle 3" o:spid="_x0000_s2049" style="position:absolute;margin-left:-15pt;margin-top:-21.05pt;width:524.1pt;height:81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" filled="f" strokeweight="2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287E"/>
    <w:multiLevelType w:val="multilevel"/>
    <w:tmpl w:val="FB2C5B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FE78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EE0C10"/>
    <w:multiLevelType w:val="hybridMultilevel"/>
    <w:tmpl w:val="E2EAC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9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B4F"/>
    <w:rsid w:val="00000332"/>
    <w:rsid w:val="00000AAF"/>
    <w:rsid w:val="00001130"/>
    <w:rsid w:val="00001149"/>
    <w:rsid w:val="00001798"/>
    <w:rsid w:val="000019FD"/>
    <w:rsid w:val="00002355"/>
    <w:rsid w:val="00002755"/>
    <w:rsid w:val="000032E5"/>
    <w:rsid w:val="0000353E"/>
    <w:rsid w:val="00003F5C"/>
    <w:rsid w:val="000049CB"/>
    <w:rsid w:val="00005856"/>
    <w:rsid w:val="00005C81"/>
    <w:rsid w:val="000062AD"/>
    <w:rsid w:val="00006615"/>
    <w:rsid w:val="000066AD"/>
    <w:rsid w:val="000069FF"/>
    <w:rsid w:val="00010240"/>
    <w:rsid w:val="000102E8"/>
    <w:rsid w:val="00010379"/>
    <w:rsid w:val="00010A87"/>
    <w:rsid w:val="00011DBB"/>
    <w:rsid w:val="000126DF"/>
    <w:rsid w:val="000131E7"/>
    <w:rsid w:val="0001331D"/>
    <w:rsid w:val="000133DD"/>
    <w:rsid w:val="00014417"/>
    <w:rsid w:val="00016ABF"/>
    <w:rsid w:val="0001746D"/>
    <w:rsid w:val="00017528"/>
    <w:rsid w:val="000175E5"/>
    <w:rsid w:val="00017708"/>
    <w:rsid w:val="00020734"/>
    <w:rsid w:val="000209FE"/>
    <w:rsid w:val="000223A4"/>
    <w:rsid w:val="00022613"/>
    <w:rsid w:val="000229AE"/>
    <w:rsid w:val="00023DF7"/>
    <w:rsid w:val="000248CF"/>
    <w:rsid w:val="00024BB3"/>
    <w:rsid w:val="0002547A"/>
    <w:rsid w:val="00025B54"/>
    <w:rsid w:val="00026121"/>
    <w:rsid w:val="00026B0F"/>
    <w:rsid w:val="00026B4E"/>
    <w:rsid w:val="00026BE3"/>
    <w:rsid w:val="00026F3D"/>
    <w:rsid w:val="000270DA"/>
    <w:rsid w:val="0002726B"/>
    <w:rsid w:val="000273CC"/>
    <w:rsid w:val="00032B88"/>
    <w:rsid w:val="00034B0D"/>
    <w:rsid w:val="00034BB8"/>
    <w:rsid w:val="000359F0"/>
    <w:rsid w:val="0003686E"/>
    <w:rsid w:val="00036C87"/>
    <w:rsid w:val="00036DDC"/>
    <w:rsid w:val="00037EB9"/>
    <w:rsid w:val="000400F6"/>
    <w:rsid w:val="00040FA7"/>
    <w:rsid w:val="00041299"/>
    <w:rsid w:val="0004138E"/>
    <w:rsid w:val="00042140"/>
    <w:rsid w:val="00042C6D"/>
    <w:rsid w:val="0004307F"/>
    <w:rsid w:val="00043179"/>
    <w:rsid w:val="00043A0B"/>
    <w:rsid w:val="00043A78"/>
    <w:rsid w:val="00043E70"/>
    <w:rsid w:val="0004446C"/>
    <w:rsid w:val="00045131"/>
    <w:rsid w:val="00045525"/>
    <w:rsid w:val="00045A34"/>
    <w:rsid w:val="0004664D"/>
    <w:rsid w:val="0005008A"/>
    <w:rsid w:val="00050ABB"/>
    <w:rsid w:val="00051AB0"/>
    <w:rsid w:val="0005215A"/>
    <w:rsid w:val="000525F8"/>
    <w:rsid w:val="000525FF"/>
    <w:rsid w:val="0005330D"/>
    <w:rsid w:val="00053703"/>
    <w:rsid w:val="000538EC"/>
    <w:rsid w:val="00054514"/>
    <w:rsid w:val="00054583"/>
    <w:rsid w:val="000545BB"/>
    <w:rsid w:val="00054DBD"/>
    <w:rsid w:val="00054F3B"/>
    <w:rsid w:val="000551DC"/>
    <w:rsid w:val="00055D43"/>
    <w:rsid w:val="0005602D"/>
    <w:rsid w:val="000560DF"/>
    <w:rsid w:val="00056236"/>
    <w:rsid w:val="000567D2"/>
    <w:rsid w:val="00056814"/>
    <w:rsid w:val="00056A8D"/>
    <w:rsid w:val="000570F0"/>
    <w:rsid w:val="0005770D"/>
    <w:rsid w:val="00057904"/>
    <w:rsid w:val="000579CB"/>
    <w:rsid w:val="00057EB4"/>
    <w:rsid w:val="0006058E"/>
    <w:rsid w:val="000606DE"/>
    <w:rsid w:val="00060ADB"/>
    <w:rsid w:val="0006118C"/>
    <w:rsid w:val="00061BC4"/>
    <w:rsid w:val="00062630"/>
    <w:rsid w:val="00062B9A"/>
    <w:rsid w:val="00062D8D"/>
    <w:rsid w:val="000649E5"/>
    <w:rsid w:val="00064F86"/>
    <w:rsid w:val="00066404"/>
    <w:rsid w:val="0006681D"/>
    <w:rsid w:val="0006752D"/>
    <w:rsid w:val="00067C09"/>
    <w:rsid w:val="00067D1E"/>
    <w:rsid w:val="00067D3F"/>
    <w:rsid w:val="00070DAE"/>
    <w:rsid w:val="00071C3E"/>
    <w:rsid w:val="000728E2"/>
    <w:rsid w:val="00072B01"/>
    <w:rsid w:val="00072BE6"/>
    <w:rsid w:val="00073662"/>
    <w:rsid w:val="00073728"/>
    <w:rsid w:val="0007433B"/>
    <w:rsid w:val="0007523D"/>
    <w:rsid w:val="00075B36"/>
    <w:rsid w:val="00076D0C"/>
    <w:rsid w:val="00076EF8"/>
    <w:rsid w:val="00080256"/>
    <w:rsid w:val="00080A8A"/>
    <w:rsid w:val="00081EBB"/>
    <w:rsid w:val="0008324D"/>
    <w:rsid w:val="0008349E"/>
    <w:rsid w:val="00083539"/>
    <w:rsid w:val="00083A3C"/>
    <w:rsid w:val="0008518F"/>
    <w:rsid w:val="0008607D"/>
    <w:rsid w:val="000861E0"/>
    <w:rsid w:val="00086D72"/>
    <w:rsid w:val="0009008A"/>
    <w:rsid w:val="000907D4"/>
    <w:rsid w:val="00090BC0"/>
    <w:rsid w:val="00090F27"/>
    <w:rsid w:val="0009252F"/>
    <w:rsid w:val="00092ECC"/>
    <w:rsid w:val="000945CF"/>
    <w:rsid w:val="00094731"/>
    <w:rsid w:val="000947CC"/>
    <w:rsid w:val="00095429"/>
    <w:rsid w:val="00095668"/>
    <w:rsid w:val="00095D61"/>
    <w:rsid w:val="000974DC"/>
    <w:rsid w:val="000977F4"/>
    <w:rsid w:val="00097830"/>
    <w:rsid w:val="000A0556"/>
    <w:rsid w:val="000A073D"/>
    <w:rsid w:val="000A0B82"/>
    <w:rsid w:val="000A25A0"/>
    <w:rsid w:val="000A2A75"/>
    <w:rsid w:val="000A2C4F"/>
    <w:rsid w:val="000A2CE7"/>
    <w:rsid w:val="000A329B"/>
    <w:rsid w:val="000A386B"/>
    <w:rsid w:val="000A3E11"/>
    <w:rsid w:val="000A4C9A"/>
    <w:rsid w:val="000A4DBB"/>
    <w:rsid w:val="000A5023"/>
    <w:rsid w:val="000A5B20"/>
    <w:rsid w:val="000A6D4D"/>
    <w:rsid w:val="000A72AB"/>
    <w:rsid w:val="000A7746"/>
    <w:rsid w:val="000A7FB7"/>
    <w:rsid w:val="000B166B"/>
    <w:rsid w:val="000B1757"/>
    <w:rsid w:val="000B1BBD"/>
    <w:rsid w:val="000B296A"/>
    <w:rsid w:val="000B363E"/>
    <w:rsid w:val="000B3F97"/>
    <w:rsid w:val="000B4506"/>
    <w:rsid w:val="000B4623"/>
    <w:rsid w:val="000B4EBD"/>
    <w:rsid w:val="000B5346"/>
    <w:rsid w:val="000B54C0"/>
    <w:rsid w:val="000B56C4"/>
    <w:rsid w:val="000B5A55"/>
    <w:rsid w:val="000B5FA9"/>
    <w:rsid w:val="000B63EB"/>
    <w:rsid w:val="000B6817"/>
    <w:rsid w:val="000B68AA"/>
    <w:rsid w:val="000B69C2"/>
    <w:rsid w:val="000B7317"/>
    <w:rsid w:val="000B7BF9"/>
    <w:rsid w:val="000C0727"/>
    <w:rsid w:val="000C2281"/>
    <w:rsid w:val="000C29CE"/>
    <w:rsid w:val="000C29E9"/>
    <w:rsid w:val="000C38B6"/>
    <w:rsid w:val="000C39D6"/>
    <w:rsid w:val="000C3A04"/>
    <w:rsid w:val="000C42B1"/>
    <w:rsid w:val="000C641A"/>
    <w:rsid w:val="000C6D1C"/>
    <w:rsid w:val="000C7179"/>
    <w:rsid w:val="000C773B"/>
    <w:rsid w:val="000C782A"/>
    <w:rsid w:val="000D01FB"/>
    <w:rsid w:val="000D07EF"/>
    <w:rsid w:val="000D0CDF"/>
    <w:rsid w:val="000D138F"/>
    <w:rsid w:val="000D15E2"/>
    <w:rsid w:val="000D1B49"/>
    <w:rsid w:val="000D1C76"/>
    <w:rsid w:val="000D1CBC"/>
    <w:rsid w:val="000D1FD3"/>
    <w:rsid w:val="000D263B"/>
    <w:rsid w:val="000D36B0"/>
    <w:rsid w:val="000D451A"/>
    <w:rsid w:val="000D5FD6"/>
    <w:rsid w:val="000D641A"/>
    <w:rsid w:val="000D66EA"/>
    <w:rsid w:val="000D703D"/>
    <w:rsid w:val="000D7101"/>
    <w:rsid w:val="000D7363"/>
    <w:rsid w:val="000D7B5E"/>
    <w:rsid w:val="000E0396"/>
    <w:rsid w:val="000E0462"/>
    <w:rsid w:val="000E0AB5"/>
    <w:rsid w:val="000E0CC0"/>
    <w:rsid w:val="000E18FF"/>
    <w:rsid w:val="000E25D7"/>
    <w:rsid w:val="000E2DF0"/>
    <w:rsid w:val="000E3486"/>
    <w:rsid w:val="000E3C26"/>
    <w:rsid w:val="000E50A6"/>
    <w:rsid w:val="000E52C1"/>
    <w:rsid w:val="000E6249"/>
    <w:rsid w:val="000E6278"/>
    <w:rsid w:val="000E6E10"/>
    <w:rsid w:val="000E704A"/>
    <w:rsid w:val="000E7580"/>
    <w:rsid w:val="000E7B06"/>
    <w:rsid w:val="000E7F4D"/>
    <w:rsid w:val="000F0CD3"/>
    <w:rsid w:val="000F0DF3"/>
    <w:rsid w:val="000F1475"/>
    <w:rsid w:val="000F1B35"/>
    <w:rsid w:val="000F34CD"/>
    <w:rsid w:val="000F3D95"/>
    <w:rsid w:val="000F48A8"/>
    <w:rsid w:val="000F48C0"/>
    <w:rsid w:val="000F4EE4"/>
    <w:rsid w:val="000F5C7F"/>
    <w:rsid w:val="000F5EEF"/>
    <w:rsid w:val="000F6A49"/>
    <w:rsid w:val="000F6F90"/>
    <w:rsid w:val="000F7092"/>
    <w:rsid w:val="001002A5"/>
    <w:rsid w:val="00100769"/>
    <w:rsid w:val="00100D90"/>
    <w:rsid w:val="001011A9"/>
    <w:rsid w:val="001016F1"/>
    <w:rsid w:val="00101BAF"/>
    <w:rsid w:val="00103613"/>
    <w:rsid w:val="00104606"/>
    <w:rsid w:val="001050E3"/>
    <w:rsid w:val="001051EF"/>
    <w:rsid w:val="001054A3"/>
    <w:rsid w:val="00105598"/>
    <w:rsid w:val="00105FDA"/>
    <w:rsid w:val="00106071"/>
    <w:rsid w:val="001062BA"/>
    <w:rsid w:val="00106869"/>
    <w:rsid w:val="00106AA6"/>
    <w:rsid w:val="00106B9C"/>
    <w:rsid w:val="0010789C"/>
    <w:rsid w:val="001108F0"/>
    <w:rsid w:val="00111B03"/>
    <w:rsid w:val="00113BE3"/>
    <w:rsid w:val="00113C7D"/>
    <w:rsid w:val="00114BC8"/>
    <w:rsid w:val="00114BF4"/>
    <w:rsid w:val="001151EF"/>
    <w:rsid w:val="00115CAA"/>
    <w:rsid w:val="0011703F"/>
    <w:rsid w:val="001176A9"/>
    <w:rsid w:val="00117915"/>
    <w:rsid w:val="0012014D"/>
    <w:rsid w:val="001205B8"/>
    <w:rsid w:val="00121222"/>
    <w:rsid w:val="00121632"/>
    <w:rsid w:val="0012219F"/>
    <w:rsid w:val="00123BB9"/>
    <w:rsid w:val="00124288"/>
    <w:rsid w:val="0012451E"/>
    <w:rsid w:val="001251AC"/>
    <w:rsid w:val="0012521A"/>
    <w:rsid w:val="00125A0D"/>
    <w:rsid w:val="001260B4"/>
    <w:rsid w:val="001262AD"/>
    <w:rsid w:val="00126C60"/>
    <w:rsid w:val="0012707D"/>
    <w:rsid w:val="00127F66"/>
    <w:rsid w:val="00130F56"/>
    <w:rsid w:val="00130F6F"/>
    <w:rsid w:val="00131BD8"/>
    <w:rsid w:val="00131F92"/>
    <w:rsid w:val="00132494"/>
    <w:rsid w:val="0013291F"/>
    <w:rsid w:val="00132D78"/>
    <w:rsid w:val="00133ACD"/>
    <w:rsid w:val="00133D76"/>
    <w:rsid w:val="00133E54"/>
    <w:rsid w:val="00134683"/>
    <w:rsid w:val="00134D49"/>
    <w:rsid w:val="00135287"/>
    <w:rsid w:val="00136047"/>
    <w:rsid w:val="00136D0D"/>
    <w:rsid w:val="0013710A"/>
    <w:rsid w:val="0013748C"/>
    <w:rsid w:val="001376B9"/>
    <w:rsid w:val="001376CB"/>
    <w:rsid w:val="001376D9"/>
    <w:rsid w:val="00137B27"/>
    <w:rsid w:val="00137DAD"/>
    <w:rsid w:val="0014015F"/>
    <w:rsid w:val="00140C83"/>
    <w:rsid w:val="00140FD7"/>
    <w:rsid w:val="00141197"/>
    <w:rsid w:val="00141CE4"/>
    <w:rsid w:val="00141E6A"/>
    <w:rsid w:val="00142516"/>
    <w:rsid w:val="00142E28"/>
    <w:rsid w:val="00143B8E"/>
    <w:rsid w:val="00143E4D"/>
    <w:rsid w:val="00143F57"/>
    <w:rsid w:val="00144C38"/>
    <w:rsid w:val="00144CA1"/>
    <w:rsid w:val="00144DA5"/>
    <w:rsid w:val="001459CF"/>
    <w:rsid w:val="00145E20"/>
    <w:rsid w:val="001460A8"/>
    <w:rsid w:val="0014615D"/>
    <w:rsid w:val="00146711"/>
    <w:rsid w:val="00146B8C"/>
    <w:rsid w:val="00146D16"/>
    <w:rsid w:val="00147102"/>
    <w:rsid w:val="0014711D"/>
    <w:rsid w:val="0014712F"/>
    <w:rsid w:val="00147342"/>
    <w:rsid w:val="0014792B"/>
    <w:rsid w:val="00147A0B"/>
    <w:rsid w:val="00147FED"/>
    <w:rsid w:val="001507DF"/>
    <w:rsid w:val="001510C9"/>
    <w:rsid w:val="001516C9"/>
    <w:rsid w:val="0015245E"/>
    <w:rsid w:val="001539E0"/>
    <w:rsid w:val="00153DAA"/>
    <w:rsid w:val="00153E3C"/>
    <w:rsid w:val="00153E88"/>
    <w:rsid w:val="00155154"/>
    <w:rsid w:val="001551D9"/>
    <w:rsid w:val="001558FC"/>
    <w:rsid w:val="00155B73"/>
    <w:rsid w:val="001575F5"/>
    <w:rsid w:val="001577BD"/>
    <w:rsid w:val="00157E62"/>
    <w:rsid w:val="00160155"/>
    <w:rsid w:val="00160358"/>
    <w:rsid w:val="001607F4"/>
    <w:rsid w:val="00161605"/>
    <w:rsid w:val="00161DA3"/>
    <w:rsid w:val="0016262C"/>
    <w:rsid w:val="00163C38"/>
    <w:rsid w:val="00164D87"/>
    <w:rsid w:val="00165096"/>
    <w:rsid w:val="0016579A"/>
    <w:rsid w:val="00165E75"/>
    <w:rsid w:val="00170BFB"/>
    <w:rsid w:val="00170EFF"/>
    <w:rsid w:val="00171927"/>
    <w:rsid w:val="001720A6"/>
    <w:rsid w:val="00173A72"/>
    <w:rsid w:val="00175040"/>
    <w:rsid w:val="0017724F"/>
    <w:rsid w:val="00177AFD"/>
    <w:rsid w:val="00180036"/>
    <w:rsid w:val="0018027F"/>
    <w:rsid w:val="0018059C"/>
    <w:rsid w:val="00180FA7"/>
    <w:rsid w:val="00181071"/>
    <w:rsid w:val="00181479"/>
    <w:rsid w:val="001815A9"/>
    <w:rsid w:val="00181E8D"/>
    <w:rsid w:val="00182221"/>
    <w:rsid w:val="0018246C"/>
    <w:rsid w:val="0018276B"/>
    <w:rsid w:val="001830DD"/>
    <w:rsid w:val="0018355B"/>
    <w:rsid w:val="00183B56"/>
    <w:rsid w:val="0018429D"/>
    <w:rsid w:val="00184C54"/>
    <w:rsid w:val="001850FA"/>
    <w:rsid w:val="0018511A"/>
    <w:rsid w:val="0018590E"/>
    <w:rsid w:val="001862AC"/>
    <w:rsid w:val="0018663F"/>
    <w:rsid w:val="00186C47"/>
    <w:rsid w:val="00186EBE"/>
    <w:rsid w:val="0018758B"/>
    <w:rsid w:val="00187DE4"/>
    <w:rsid w:val="00190B4D"/>
    <w:rsid w:val="0019166B"/>
    <w:rsid w:val="00192835"/>
    <w:rsid w:val="001929D4"/>
    <w:rsid w:val="00194880"/>
    <w:rsid w:val="00195051"/>
    <w:rsid w:val="001966EF"/>
    <w:rsid w:val="001972A4"/>
    <w:rsid w:val="001978F7"/>
    <w:rsid w:val="001A02A0"/>
    <w:rsid w:val="001A09B9"/>
    <w:rsid w:val="001A0CA2"/>
    <w:rsid w:val="001A0FB5"/>
    <w:rsid w:val="001A1281"/>
    <w:rsid w:val="001A13F2"/>
    <w:rsid w:val="001A15CE"/>
    <w:rsid w:val="001A19EA"/>
    <w:rsid w:val="001A26D3"/>
    <w:rsid w:val="001A2858"/>
    <w:rsid w:val="001A30E4"/>
    <w:rsid w:val="001A32D2"/>
    <w:rsid w:val="001A3546"/>
    <w:rsid w:val="001A3E36"/>
    <w:rsid w:val="001A5219"/>
    <w:rsid w:val="001A54D8"/>
    <w:rsid w:val="001A673E"/>
    <w:rsid w:val="001A6CD1"/>
    <w:rsid w:val="001A6DF1"/>
    <w:rsid w:val="001A7273"/>
    <w:rsid w:val="001A742A"/>
    <w:rsid w:val="001A7A4E"/>
    <w:rsid w:val="001B0074"/>
    <w:rsid w:val="001B07A6"/>
    <w:rsid w:val="001B09E1"/>
    <w:rsid w:val="001B0C82"/>
    <w:rsid w:val="001B0D11"/>
    <w:rsid w:val="001B16F9"/>
    <w:rsid w:val="001B2D9B"/>
    <w:rsid w:val="001B3180"/>
    <w:rsid w:val="001B3CD5"/>
    <w:rsid w:val="001B68A9"/>
    <w:rsid w:val="001B6E8E"/>
    <w:rsid w:val="001B7646"/>
    <w:rsid w:val="001B7748"/>
    <w:rsid w:val="001C06AE"/>
    <w:rsid w:val="001C1107"/>
    <w:rsid w:val="001C14AD"/>
    <w:rsid w:val="001C1789"/>
    <w:rsid w:val="001C2471"/>
    <w:rsid w:val="001C2593"/>
    <w:rsid w:val="001C378B"/>
    <w:rsid w:val="001C3B49"/>
    <w:rsid w:val="001C3FC3"/>
    <w:rsid w:val="001C45A9"/>
    <w:rsid w:val="001C45B5"/>
    <w:rsid w:val="001C45B8"/>
    <w:rsid w:val="001C47FD"/>
    <w:rsid w:val="001C4D17"/>
    <w:rsid w:val="001C4FBB"/>
    <w:rsid w:val="001C6D51"/>
    <w:rsid w:val="001C799D"/>
    <w:rsid w:val="001D0495"/>
    <w:rsid w:val="001D07CC"/>
    <w:rsid w:val="001D0FB7"/>
    <w:rsid w:val="001D1030"/>
    <w:rsid w:val="001D2BDD"/>
    <w:rsid w:val="001D2E5A"/>
    <w:rsid w:val="001D37B2"/>
    <w:rsid w:val="001D460D"/>
    <w:rsid w:val="001D51DF"/>
    <w:rsid w:val="001D6C4B"/>
    <w:rsid w:val="001D7BEF"/>
    <w:rsid w:val="001E0B75"/>
    <w:rsid w:val="001E1848"/>
    <w:rsid w:val="001E2049"/>
    <w:rsid w:val="001E2359"/>
    <w:rsid w:val="001E2E4D"/>
    <w:rsid w:val="001E31A5"/>
    <w:rsid w:val="001E3B11"/>
    <w:rsid w:val="001E3F80"/>
    <w:rsid w:val="001E41ED"/>
    <w:rsid w:val="001E470E"/>
    <w:rsid w:val="001E4E4D"/>
    <w:rsid w:val="001E50A9"/>
    <w:rsid w:val="001E609A"/>
    <w:rsid w:val="001E60A2"/>
    <w:rsid w:val="001E64B4"/>
    <w:rsid w:val="001F0051"/>
    <w:rsid w:val="001F0D27"/>
    <w:rsid w:val="001F1B07"/>
    <w:rsid w:val="001F241B"/>
    <w:rsid w:val="001F295F"/>
    <w:rsid w:val="001F2B95"/>
    <w:rsid w:val="001F32FF"/>
    <w:rsid w:val="001F37F7"/>
    <w:rsid w:val="001F3D58"/>
    <w:rsid w:val="001F4147"/>
    <w:rsid w:val="001F42B0"/>
    <w:rsid w:val="001F4530"/>
    <w:rsid w:val="001F4937"/>
    <w:rsid w:val="001F5130"/>
    <w:rsid w:val="001F5473"/>
    <w:rsid w:val="001F5C00"/>
    <w:rsid w:val="001F5DB1"/>
    <w:rsid w:val="001F6C47"/>
    <w:rsid w:val="001F799F"/>
    <w:rsid w:val="001F7B70"/>
    <w:rsid w:val="00201038"/>
    <w:rsid w:val="002010D0"/>
    <w:rsid w:val="00201874"/>
    <w:rsid w:val="002019EF"/>
    <w:rsid w:val="00201C0E"/>
    <w:rsid w:val="00202B6B"/>
    <w:rsid w:val="00202EB8"/>
    <w:rsid w:val="00203C61"/>
    <w:rsid w:val="002042A0"/>
    <w:rsid w:val="002049F7"/>
    <w:rsid w:val="00205A02"/>
    <w:rsid w:val="00205DD7"/>
    <w:rsid w:val="0021042F"/>
    <w:rsid w:val="0021077E"/>
    <w:rsid w:val="00210BC5"/>
    <w:rsid w:val="002122FC"/>
    <w:rsid w:val="00212627"/>
    <w:rsid w:val="00212C22"/>
    <w:rsid w:val="00212D4A"/>
    <w:rsid w:val="00213566"/>
    <w:rsid w:val="00213DB3"/>
    <w:rsid w:val="002148AA"/>
    <w:rsid w:val="00215109"/>
    <w:rsid w:val="00215722"/>
    <w:rsid w:val="00217BA3"/>
    <w:rsid w:val="00220159"/>
    <w:rsid w:val="00220814"/>
    <w:rsid w:val="00220BCD"/>
    <w:rsid w:val="0022149B"/>
    <w:rsid w:val="002215FB"/>
    <w:rsid w:val="00221EEA"/>
    <w:rsid w:val="00223C60"/>
    <w:rsid w:val="0022453A"/>
    <w:rsid w:val="00226B1A"/>
    <w:rsid w:val="00227187"/>
    <w:rsid w:val="0022746F"/>
    <w:rsid w:val="002275FA"/>
    <w:rsid w:val="00227B47"/>
    <w:rsid w:val="002305C9"/>
    <w:rsid w:val="002308A9"/>
    <w:rsid w:val="00230A77"/>
    <w:rsid w:val="00230BA1"/>
    <w:rsid w:val="00231BC4"/>
    <w:rsid w:val="00231D8C"/>
    <w:rsid w:val="00232AC7"/>
    <w:rsid w:val="00232DF2"/>
    <w:rsid w:val="00232FCC"/>
    <w:rsid w:val="0023397A"/>
    <w:rsid w:val="0023397B"/>
    <w:rsid w:val="00233D6E"/>
    <w:rsid w:val="00234073"/>
    <w:rsid w:val="0023434B"/>
    <w:rsid w:val="00234508"/>
    <w:rsid w:val="00234D79"/>
    <w:rsid w:val="00234F8A"/>
    <w:rsid w:val="00237A92"/>
    <w:rsid w:val="00237B98"/>
    <w:rsid w:val="0024004C"/>
    <w:rsid w:val="002402B6"/>
    <w:rsid w:val="00240392"/>
    <w:rsid w:val="00240942"/>
    <w:rsid w:val="00240D3A"/>
    <w:rsid w:val="00241499"/>
    <w:rsid w:val="00241C61"/>
    <w:rsid w:val="00241EED"/>
    <w:rsid w:val="0024318C"/>
    <w:rsid w:val="002431A1"/>
    <w:rsid w:val="002432E0"/>
    <w:rsid w:val="002447C4"/>
    <w:rsid w:val="002447CF"/>
    <w:rsid w:val="00244903"/>
    <w:rsid w:val="00245766"/>
    <w:rsid w:val="00245C53"/>
    <w:rsid w:val="002461FA"/>
    <w:rsid w:val="0024620E"/>
    <w:rsid w:val="00246C5C"/>
    <w:rsid w:val="002529B3"/>
    <w:rsid w:val="002533B6"/>
    <w:rsid w:val="00254357"/>
    <w:rsid w:val="00254580"/>
    <w:rsid w:val="00254784"/>
    <w:rsid w:val="00254EAB"/>
    <w:rsid w:val="00255302"/>
    <w:rsid w:val="00255306"/>
    <w:rsid w:val="00255A15"/>
    <w:rsid w:val="002571EA"/>
    <w:rsid w:val="00257AE6"/>
    <w:rsid w:val="00257F75"/>
    <w:rsid w:val="002600DA"/>
    <w:rsid w:val="002604B8"/>
    <w:rsid w:val="0026127C"/>
    <w:rsid w:val="002623C9"/>
    <w:rsid w:val="002624FA"/>
    <w:rsid w:val="00262C42"/>
    <w:rsid w:val="00262DE1"/>
    <w:rsid w:val="002632A3"/>
    <w:rsid w:val="002639D7"/>
    <w:rsid w:val="00263C87"/>
    <w:rsid w:val="00264618"/>
    <w:rsid w:val="0026474A"/>
    <w:rsid w:val="0026483E"/>
    <w:rsid w:val="0026523F"/>
    <w:rsid w:val="00265515"/>
    <w:rsid w:val="002655EE"/>
    <w:rsid w:val="00265A79"/>
    <w:rsid w:val="0026617C"/>
    <w:rsid w:val="002666E1"/>
    <w:rsid w:val="002666F1"/>
    <w:rsid w:val="00266C9C"/>
    <w:rsid w:val="00267056"/>
    <w:rsid w:val="00267883"/>
    <w:rsid w:val="00271193"/>
    <w:rsid w:val="00272B11"/>
    <w:rsid w:val="00273BDF"/>
    <w:rsid w:val="002744D7"/>
    <w:rsid w:val="00275CCB"/>
    <w:rsid w:val="00277455"/>
    <w:rsid w:val="00277B3D"/>
    <w:rsid w:val="002805DE"/>
    <w:rsid w:val="00280B06"/>
    <w:rsid w:val="00281269"/>
    <w:rsid w:val="002823D8"/>
    <w:rsid w:val="0028296B"/>
    <w:rsid w:val="00282D0A"/>
    <w:rsid w:val="00282F86"/>
    <w:rsid w:val="002836D2"/>
    <w:rsid w:val="00283F1F"/>
    <w:rsid w:val="00284199"/>
    <w:rsid w:val="00285223"/>
    <w:rsid w:val="00285E06"/>
    <w:rsid w:val="002869D3"/>
    <w:rsid w:val="002870DF"/>
    <w:rsid w:val="0028762A"/>
    <w:rsid w:val="00287E06"/>
    <w:rsid w:val="00287F0C"/>
    <w:rsid w:val="00287FDC"/>
    <w:rsid w:val="002902E1"/>
    <w:rsid w:val="0029050D"/>
    <w:rsid w:val="00291160"/>
    <w:rsid w:val="00292266"/>
    <w:rsid w:val="00292F5F"/>
    <w:rsid w:val="00293708"/>
    <w:rsid w:val="002937B2"/>
    <w:rsid w:val="00293B61"/>
    <w:rsid w:val="00293EAA"/>
    <w:rsid w:val="002941A8"/>
    <w:rsid w:val="002941AB"/>
    <w:rsid w:val="0029490E"/>
    <w:rsid w:val="0029558F"/>
    <w:rsid w:val="002955FA"/>
    <w:rsid w:val="002976BB"/>
    <w:rsid w:val="00297741"/>
    <w:rsid w:val="002A0647"/>
    <w:rsid w:val="002A1DD3"/>
    <w:rsid w:val="002A2C1C"/>
    <w:rsid w:val="002A3A98"/>
    <w:rsid w:val="002A3D14"/>
    <w:rsid w:val="002A4422"/>
    <w:rsid w:val="002A450D"/>
    <w:rsid w:val="002A50E9"/>
    <w:rsid w:val="002A5125"/>
    <w:rsid w:val="002A5239"/>
    <w:rsid w:val="002A5482"/>
    <w:rsid w:val="002A5F9E"/>
    <w:rsid w:val="002A6331"/>
    <w:rsid w:val="002A72AB"/>
    <w:rsid w:val="002A7856"/>
    <w:rsid w:val="002A7BC5"/>
    <w:rsid w:val="002A7E2A"/>
    <w:rsid w:val="002A7FBC"/>
    <w:rsid w:val="002B0533"/>
    <w:rsid w:val="002B0A01"/>
    <w:rsid w:val="002B1D74"/>
    <w:rsid w:val="002B2574"/>
    <w:rsid w:val="002B3096"/>
    <w:rsid w:val="002B3132"/>
    <w:rsid w:val="002B34A3"/>
    <w:rsid w:val="002B3D75"/>
    <w:rsid w:val="002B45D5"/>
    <w:rsid w:val="002B55D4"/>
    <w:rsid w:val="002B6656"/>
    <w:rsid w:val="002B68E6"/>
    <w:rsid w:val="002B6D0E"/>
    <w:rsid w:val="002B71C5"/>
    <w:rsid w:val="002B7265"/>
    <w:rsid w:val="002C0915"/>
    <w:rsid w:val="002C0CEB"/>
    <w:rsid w:val="002C1069"/>
    <w:rsid w:val="002C299D"/>
    <w:rsid w:val="002C2E65"/>
    <w:rsid w:val="002C3B7D"/>
    <w:rsid w:val="002C3DF8"/>
    <w:rsid w:val="002C3F70"/>
    <w:rsid w:val="002C5455"/>
    <w:rsid w:val="002C551E"/>
    <w:rsid w:val="002C6038"/>
    <w:rsid w:val="002C715A"/>
    <w:rsid w:val="002C78B8"/>
    <w:rsid w:val="002D0175"/>
    <w:rsid w:val="002D0244"/>
    <w:rsid w:val="002D0880"/>
    <w:rsid w:val="002D0D05"/>
    <w:rsid w:val="002D1577"/>
    <w:rsid w:val="002D1A17"/>
    <w:rsid w:val="002D1F24"/>
    <w:rsid w:val="002D2CBB"/>
    <w:rsid w:val="002D34A3"/>
    <w:rsid w:val="002D3A4B"/>
    <w:rsid w:val="002D3F3F"/>
    <w:rsid w:val="002D5916"/>
    <w:rsid w:val="002D5F3D"/>
    <w:rsid w:val="002D6390"/>
    <w:rsid w:val="002D646D"/>
    <w:rsid w:val="002D6802"/>
    <w:rsid w:val="002D713D"/>
    <w:rsid w:val="002D784E"/>
    <w:rsid w:val="002D7CA6"/>
    <w:rsid w:val="002E0BEE"/>
    <w:rsid w:val="002E0EEC"/>
    <w:rsid w:val="002E248D"/>
    <w:rsid w:val="002E25AA"/>
    <w:rsid w:val="002E286F"/>
    <w:rsid w:val="002E2D07"/>
    <w:rsid w:val="002E361F"/>
    <w:rsid w:val="002E3E67"/>
    <w:rsid w:val="002E66AA"/>
    <w:rsid w:val="002E717C"/>
    <w:rsid w:val="002E76E6"/>
    <w:rsid w:val="002F0074"/>
    <w:rsid w:val="002F0A09"/>
    <w:rsid w:val="002F0B58"/>
    <w:rsid w:val="002F2352"/>
    <w:rsid w:val="002F2F6B"/>
    <w:rsid w:val="002F2FF6"/>
    <w:rsid w:val="002F326B"/>
    <w:rsid w:val="002F35C3"/>
    <w:rsid w:val="002F3743"/>
    <w:rsid w:val="002F4A2B"/>
    <w:rsid w:val="002F4B9D"/>
    <w:rsid w:val="002F5BBA"/>
    <w:rsid w:val="002F6033"/>
    <w:rsid w:val="002F61CB"/>
    <w:rsid w:val="002F67A1"/>
    <w:rsid w:val="00300862"/>
    <w:rsid w:val="00301177"/>
    <w:rsid w:val="003017D2"/>
    <w:rsid w:val="00301A74"/>
    <w:rsid w:val="003020B2"/>
    <w:rsid w:val="00302140"/>
    <w:rsid w:val="003028E5"/>
    <w:rsid w:val="0030291C"/>
    <w:rsid w:val="00302D8D"/>
    <w:rsid w:val="003032DE"/>
    <w:rsid w:val="00303DCC"/>
    <w:rsid w:val="003040DC"/>
    <w:rsid w:val="00304393"/>
    <w:rsid w:val="003046E2"/>
    <w:rsid w:val="00304845"/>
    <w:rsid w:val="00305D22"/>
    <w:rsid w:val="00307A53"/>
    <w:rsid w:val="00307AF4"/>
    <w:rsid w:val="00307BD5"/>
    <w:rsid w:val="003101BC"/>
    <w:rsid w:val="003102BD"/>
    <w:rsid w:val="00310886"/>
    <w:rsid w:val="00311607"/>
    <w:rsid w:val="00311EA2"/>
    <w:rsid w:val="0031254C"/>
    <w:rsid w:val="003129B9"/>
    <w:rsid w:val="00312DA4"/>
    <w:rsid w:val="00317391"/>
    <w:rsid w:val="003173F1"/>
    <w:rsid w:val="00320647"/>
    <w:rsid w:val="00320836"/>
    <w:rsid w:val="0032226F"/>
    <w:rsid w:val="00322830"/>
    <w:rsid w:val="00322A7A"/>
    <w:rsid w:val="00322B4D"/>
    <w:rsid w:val="00323405"/>
    <w:rsid w:val="00324682"/>
    <w:rsid w:val="00325E4F"/>
    <w:rsid w:val="00325F9A"/>
    <w:rsid w:val="003264F6"/>
    <w:rsid w:val="00326504"/>
    <w:rsid w:val="003272C2"/>
    <w:rsid w:val="00330383"/>
    <w:rsid w:val="00330C05"/>
    <w:rsid w:val="00330E0A"/>
    <w:rsid w:val="0033509E"/>
    <w:rsid w:val="00335E4F"/>
    <w:rsid w:val="003367BA"/>
    <w:rsid w:val="0033687C"/>
    <w:rsid w:val="00336D3E"/>
    <w:rsid w:val="0033706C"/>
    <w:rsid w:val="0034100D"/>
    <w:rsid w:val="00341587"/>
    <w:rsid w:val="003417BA"/>
    <w:rsid w:val="00341D8B"/>
    <w:rsid w:val="003420C9"/>
    <w:rsid w:val="00342EC3"/>
    <w:rsid w:val="003430C9"/>
    <w:rsid w:val="00343936"/>
    <w:rsid w:val="00343F72"/>
    <w:rsid w:val="0034476B"/>
    <w:rsid w:val="003448AB"/>
    <w:rsid w:val="00344DC7"/>
    <w:rsid w:val="0034525C"/>
    <w:rsid w:val="0034526B"/>
    <w:rsid w:val="0034538A"/>
    <w:rsid w:val="003467DE"/>
    <w:rsid w:val="00346884"/>
    <w:rsid w:val="00347198"/>
    <w:rsid w:val="00347624"/>
    <w:rsid w:val="00347B26"/>
    <w:rsid w:val="00347F1B"/>
    <w:rsid w:val="0035028E"/>
    <w:rsid w:val="00351297"/>
    <w:rsid w:val="0035177F"/>
    <w:rsid w:val="00351FA5"/>
    <w:rsid w:val="00354008"/>
    <w:rsid w:val="00354B33"/>
    <w:rsid w:val="00354F0D"/>
    <w:rsid w:val="00355368"/>
    <w:rsid w:val="003556E3"/>
    <w:rsid w:val="0035678B"/>
    <w:rsid w:val="003573D0"/>
    <w:rsid w:val="00357EF1"/>
    <w:rsid w:val="0036045D"/>
    <w:rsid w:val="00360D01"/>
    <w:rsid w:val="00361E92"/>
    <w:rsid w:val="00363562"/>
    <w:rsid w:val="003639F8"/>
    <w:rsid w:val="00364366"/>
    <w:rsid w:val="0036498A"/>
    <w:rsid w:val="00365081"/>
    <w:rsid w:val="00365426"/>
    <w:rsid w:val="003655F2"/>
    <w:rsid w:val="00365CF0"/>
    <w:rsid w:val="00366A7D"/>
    <w:rsid w:val="00366FC8"/>
    <w:rsid w:val="003704AE"/>
    <w:rsid w:val="00370840"/>
    <w:rsid w:val="0037098A"/>
    <w:rsid w:val="00370C9E"/>
    <w:rsid w:val="00370E1E"/>
    <w:rsid w:val="00371150"/>
    <w:rsid w:val="00371486"/>
    <w:rsid w:val="0037155D"/>
    <w:rsid w:val="00371B73"/>
    <w:rsid w:val="00372458"/>
    <w:rsid w:val="00372629"/>
    <w:rsid w:val="00373721"/>
    <w:rsid w:val="00373A1A"/>
    <w:rsid w:val="00374D9E"/>
    <w:rsid w:val="00375708"/>
    <w:rsid w:val="00375CA3"/>
    <w:rsid w:val="00375E18"/>
    <w:rsid w:val="0038015F"/>
    <w:rsid w:val="00380ABA"/>
    <w:rsid w:val="00380E89"/>
    <w:rsid w:val="00381187"/>
    <w:rsid w:val="003813FB"/>
    <w:rsid w:val="00381A30"/>
    <w:rsid w:val="00381CB8"/>
    <w:rsid w:val="00382930"/>
    <w:rsid w:val="00382FA3"/>
    <w:rsid w:val="00383A89"/>
    <w:rsid w:val="00383CEA"/>
    <w:rsid w:val="00384B17"/>
    <w:rsid w:val="00385137"/>
    <w:rsid w:val="00385765"/>
    <w:rsid w:val="00390291"/>
    <w:rsid w:val="00390F48"/>
    <w:rsid w:val="003924F6"/>
    <w:rsid w:val="00392794"/>
    <w:rsid w:val="00392BE3"/>
    <w:rsid w:val="0039363E"/>
    <w:rsid w:val="00393775"/>
    <w:rsid w:val="0039438D"/>
    <w:rsid w:val="00394C3E"/>
    <w:rsid w:val="00395189"/>
    <w:rsid w:val="003968E0"/>
    <w:rsid w:val="00396B5E"/>
    <w:rsid w:val="00396B71"/>
    <w:rsid w:val="00396FDC"/>
    <w:rsid w:val="00397079"/>
    <w:rsid w:val="0039743D"/>
    <w:rsid w:val="003A0234"/>
    <w:rsid w:val="003A03F9"/>
    <w:rsid w:val="003A0A23"/>
    <w:rsid w:val="003A0E8E"/>
    <w:rsid w:val="003A10A4"/>
    <w:rsid w:val="003A141E"/>
    <w:rsid w:val="003A2304"/>
    <w:rsid w:val="003A27D9"/>
    <w:rsid w:val="003A29C1"/>
    <w:rsid w:val="003A30E2"/>
    <w:rsid w:val="003A58B2"/>
    <w:rsid w:val="003A5E98"/>
    <w:rsid w:val="003A6799"/>
    <w:rsid w:val="003A7637"/>
    <w:rsid w:val="003A7E08"/>
    <w:rsid w:val="003B0324"/>
    <w:rsid w:val="003B0504"/>
    <w:rsid w:val="003B052A"/>
    <w:rsid w:val="003B0E6A"/>
    <w:rsid w:val="003B0ECD"/>
    <w:rsid w:val="003B1826"/>
    <w:rsid w:val="003B1946"/>
    <w:rsid w:val="003B198A"/>
    <w:rsid w:val="003B1AA3"/>
    <w:rsid w:val="003B2480"/>
    <w:rsid w:val="003B2502"/>
    <w:rsid w:val="003B2BE0"/>
    <w:rsid w:val="003B2C7F"/>
    <w:rsid w:val="003B2D53"/>
    <w:rsid w:val="003B3EDB"/>
    <w:rsid w:val="003B445F"/>
    <w:rsid w:val="003B4EFF"/>
    <w:rsid w:val="003B5A92"/>
    <w:rsid w:val="003B6A09"/>
    <w:rsid w:val="003B6A5B"/>
    <w:rsid w:val="003B76E8"/>
    <w:rsid w:val="003C022A"/>
    <w:rsid w:val="003C0CBF"/>
    <w:rsid w:val="003C1174"/>
    <w:rsid w:val="003C1404"/>
    <w:rsid w:val="003C1A0D"/>
    <w:rsid w:val="003C2BA3"/>
    <w:rsid w:val="003C39C2"/>
    <w:rsid w:val="003C512F"/>
    <w:rsid w:val="003C582B"/>
    <w:rsid w:val="003C6C26"/>
    <w:rsid w:val="003C7E86"/>
    <w:rsid w:val="003D0047"/>
    <w:rsid w:val="003D0142"/>
    <w:rsid w:val="003D01B0"/>
    <w:rsid w:val="003D0610"/>
    <w:rsid w:val="003D078C"/>
    <w:rsid w:val="003D081F"/>
    <w:rsid w:val="003D201E"/>
    <w:rsid w:val="003D2378"/>
    <w:rsid w:val="003D23A2"/>
    <w:rsid w:val="003D253E"/>
    <w:rsid w:val="003D2A05"/>
    <w:rsid w:val="003D352F"/>
    <w:rsid w:val="003D3B75"/>
    <w:rsid w:val="003D3BF6"/>
    <w:rsid w:val="003D41CB"/>
    <w:rsid w:val="003D4601"/>
    <w:rsid w:val="003D506A"/>
    <w:rsid w:val="003D57C2"/>
    <w:rsid w:val="003D58E2"/>
    <w:rsid w:val="003D5D31"/>
    <w:rsid w:val="003D7A9A"/>
    <w:rsid w:val="003E099D"/>
    <w:rsid w:val="003E0C5F"/>
    <w:rsid w:val="003E10A7"/>
    <w:rsid w:val="003E1E2E"/>
    <w:rsid w:val="003E1F7B"/>
    <w:rsid w:val="003E233F"/>
    <w:rsid w:val="003E2957"/>
    <w:rsid w:val="003E395C"/>
    <w:rsid w:val="003E3DB9"/>
    <w:rsid w:val="003E3F06"/>
    <w:rsid w:val="003E5EC4"/>
    <w:rsid w:val="003E69CA"/>
    <w:rsid w:val="003E6AA9"/>
    <w:rsid w:val="003E6BB2"/>
    <w:rsid w:val="003E7283"/>
    <w:rsid w:val="003F00E8"/>
    <w:rsid w:val="003F0E99"/>
    <w:rsid w:val="003F15F0"/>
    <w:rsid w:val="003F187F"/>
    <w:rsid w:val="003F1C75"/>
    <w:rsid w:val="003F231F"/>
    <w:rsid w:val="003F2BD3"/>
    <w:rsid w:val="003F2E13"/>
    <w:rsid w:val="003F2F95"/>
    <w:rsid w:val="003F31CB"/>
    <w:rsid w:val="003F3F41"/>
    <w:rsid w:val="003F4305"/>
    <w:rsid w:val="003F4DF1"/>
    <w:rsid w:val="003F5711"/>
    <w:rsid w:val="003F5829"/>
    <w:rsid w:val="003F5834"/>
    <w:rsid w:val="003F669B"/>
    <w:rsid w:val="003F6E33"/>
    <w:rsid w:val="003F7AAE"/>
    <w:rsid w:val="00400A55"/>
    <w:rsid w:val="00400D5F"/>
    <w:rsid w:val="00401140"/>
    <w:rsid w:val="00401E76"/>
    <w:rsid w:val="0040215B"/>
    <w:rsid w:val="00403463"/>
    <w:rsid w:val="00403EBC"/>
    <w:rsid w:val="00404A2C"/>
    <w:rsid w:val="00405E61"/>
    <w:rsid w:val="00406418"/>
    <w:rsid w:val="00406DB4"/>
    <w:rsid w:val="00407388"/>
    <w:rsid w:val="00407518"/>
    <w:rsid w:val="004075D9"/>
    <w:rsid w:val="0040782E"/>
    <w:rsid w:val="00407887"/>
    <w:rsid w:val="0041066D"/>
    <w:rsid w:val="00410F09"/>
    <w:rsid w:val="00411FF8"/>
    <w:rsid w:val="0041206F"/>
    <w:rsid w:val="00412AAA"/>
    <w:rsid w:val="00412DF4"/>
    <w:rsid w:val="00413B41"/>
    <w:rsid w:val="00413F41"/>
    <w:rsid w:val="00414A2B"/>
    <w:rsid w:val="00415729"/>
    <w:rsid w:val="00415F30"/>
    <w:rsid w:val="00416DB1"/>
    <w:rsid w:val="00416FEC"/>
    <w:rsid w:val="00417256"/>
    <w:rsid w:val="0041750A"/>
    <w:rsid w:val="004175C1"/>
    <w:rsid w:val="00417DC5"/>
    <w:rsid w:val="00420CD2"/>
    <w:rsid w:val="0042112E"/>
    <w:rsid w:val="00422144"/>
    <w:rsid w:val="00422446"/>
    <w:rsid w:val="00422A16"/>
    <w:rsid w:val="004235A7"/>
    <w:rsid w:val="00423CCB"/>
    <w:rsid w:val="00424870"/>
    <w:rsid w:val="00424A43"/>
    <w:rsid w:val="00425011"/>
    <w:rsid w:val="00425388"/>
    <w:rsid w:val="004258B3"/>
    <w:rsid w:val="00427158"/>
    <w:rsid w:val="00427474"/>
    <w:rsid w:val="004277B1"/>
    <w:rsid w:val="00427842"/>
    <w:rsid w:val="00427A27"/>
    <w:rsid w:val="00430385"/>
    <w:rsid w:val="004309D6"/>
    <w:rsid w:val="0043105C"/>
    <w:rsid w:val="00431293"/>
    <w:rsid w:val="00431FF6"/>
    <w:rsid w:val="00433A19"/>
    <w:rsid w:val="00433F1E"/>
    <w:rsid w:val="004357FA"/>
    <w:rsid w:val="00436011"/>
    <w:rsid w:val="00436208"/>
    <w:rsid w:val="00436512"/>
    <w:rsid w:val="00437BFA"/>
    <w:rsid w:val="00437E10"/>
    <w:rsid w:val="00440485"/>
    <w:rsid w:val="00440C22"/>
    <w:rsid w:val="00441464"/>
    <w:rsid w:val="00441988"/>
    <w:rsid w:val="00441A01"/>
    <w:rsid w:val="00441E9A"/>
    <w:rsid w:val="0044226C"/>
    <w:rsid w:val="00442679"/>
    <w:rsid w:val="00443A95"/>
    <w:rsid w:val="00443CAF"/>
    <w:rsid w:val="004445E9"/>
    <w:rsid w:val="00444942"/>
    <w:rsid w:val="004449CB"/>
    <w:rsid w:val="00445AFC"/>
    <w:rsid w:val="004465A6"/>
    <w:rsid w:val="00446755"/>
    <w:rsid w:val="00446EBC"/>
    <w:rsid w:val="00447554"/>
    <w:rsid w:val="00450C65"/>
    <w:rsid w:val="00451219"/>
    <w:rsid w:val="00451B04"/>
    <w:rsid w:val="004529A0"/>
    <w:rsid w:val="00453252"/>
    <w:rsid w:val="004534CB"/>
    <w:rsid w:val="00453A87"/>
    <w:rsid w:val="00453D9E"/>
    <w:rsid w:val="0045422F"/>
    <w:rsid w:val="00454FC3"/>
    <w:rsid w:val="00455FC8"/>
    <w:rsid w:val="0045638E"/>
    <w:rsid w:val="00456D2F"/>
    <w:rsid w:val="00456D74"/>
    <w:rsid w:val="00457065"/>
    <w:rsid w:val="00457358"/>
    <w:rsid w:val="00457408"/>
    <w:rsid w:val="004575E6"/>
    <w:rsid w:val="00457EC3"/>
    <w:rsid w:val="004607AE"/>
    <w:rsid w:val="00460CB9"/>
    <w:rsid w:val="00460D75"/>
    <w:rsid w:val="0046292A"/>
    <w:rsid w:val="004631E6"/>
    <w:rsid w:val="0046360A"/>
    <w:rsid w:val="004646E6"/>
    <w:rsid w:val="00464F0E"/>
    <w:rsid w:val="0046596F"/>
    <w:rsid w:val="00465DC0"/>
    <w:rsid w:val="004668C6"/>
    <w:rsid w:val="00466C5E"/>
    <w:rsid w:val="00466FBA"/>
    <w:rsid w:val="00467483"/>
    <w:rsid w:val="00467EA2"/>
    <w:rsid w:val="00470140"/>
    <w:rsid w:val="00470699"/>
    <w:rsid w:val="00470C68"/>
    <w:rsid w:val="00470CF4"/>
    <w:rsid w:val="00470EB1"/>
    <w:rsid w:val="0047108A"/>
    <w:rsid w:val="004714A4"/>
    <w:rsid w:val="00471EB5"/>
    <w:rsid w:val="00472CB9"/>
    <w:rsid w:val="00473B5E"/>
    <w:rsid w:val="004754B2"/>
    <w:rsid w:val="004761FE"/>
    <w:rsid w:val="00476FF6"/>
    <w:rsid w:val="0048008B"/>
    <w:rsid w:val="00480435"/>
    <w:rsid w:val="0048045B"/>
    <w:rsid w:val="00480557"/>
    <w:rsid w:val="004809B7"/>
    <w:rsid w:val="00481C7C"/>
    <w:rsid w:val="004824C0"/>
    <w:rsid w:val="00482D3D"/>
    <w:rsid w:val="00483009"/>
    <w:rsid w:val="00483B4A"/>
    <w:rsid w:val="004840A6"/>
    <w:rsid w:val="004841E0"/>
    <w:rsid w:val="004847A1"/>
    <w:rsid w:val="004852AA"/>
    <w:rsid w:val="00485CC0"/>
    <w:rsid w:val="00486DBD"/>
    <w:rsid w:val="00486DFA"/>
    <w:rsid w:val="00487121"/>
    <w:rsid w:val="00487606"/>
    <w:rsid w:val="004908B3"/>
    <w:rsid w:val="004909C4"/>
    <w:rsid w:val="00491416"/>
    <w:rsid w:val="004917F8"/>
    <w:rsid w:val="00492125"/>
    <w:rsid w:val="004926F7"/>
    <w:rsid w:val="00492855"/>
    <w:rsid w:val="0049436E"/>
    <w:rsid w:val="00494675"/>
    <w:rsid w:val="00494AEC"/>
    <w:rsid w:val="004956D1"/>
    <w:rsid w:val="004969A0"/>
    <w:rsid w:val="00497DBC"/>
    <w:rsid w:val="004A1CEA"/>
    <w:rsid w:val="004A2745"/>
    <w:rsid w:val="004A30B9"/>
    <w:rsid w:val="004A3107"/>
    <w:rsid w:val="004A3E3A"/>
    <w:rsid w:val="004A4BB0"/>
    <w:rsid w:val="004A5035"/>
    <w:rsid w:val="004A5941"/>
    <w:rsid w:val="004A5B5E"/>
    <w:rsid w:val="004A5C93"/>
    <w:rsid w:val="004A60ED"/>
    <w:rsid w:val="004A6962"/>
    <w:rsid w:val="004A7123"/>
    <w:rsid w:val="004A7301"/>
    <w:rsid w:val="004B0024"/>
    <w:rsid w:val="004B0882"/>
    <w:rsid w:val="004B091F"/>
    <w:rsid w:val="004B0CEA"/>
    <w:rsid w:val="004B11F2"/>
    <w:rsid w:val="004B2137"/>
    <w:rsid w:val="004B246B"/>
    <w:rsid w:val="004B25F7"/>
    <w:rsid w:val="004B28C4"/>
    <w:rsid w:val="004B2D21"/>
    <w:rsid w:val="004B3221"/>
    <w:rsid w:val="004B3851"/>
    <w:rsid w:val="004B3973"/>
    <w:rsid w:val="004B4D63"/>
    <w:rsid w:val="004B5872"/>
    <w:rsid w:val="004B6436"/>
    <w:rsid w:val="004B727D"/>
    <w:rsid w:val="004B7AF9"/>
    <w:rsid w:val="004B7BFB"/>
    <w:rsid w:val="004C02DD"/>
    <w:rsid w:val="004C0CA7"/>
    <w:rsid w:val="004C0FD9"/>
    <w:rsid w:val="004C13FD"/>
    <w:rsid w:val="004C1C92"/>
    <w:rsid w:val="004C23AF"/>
    <w:rsid w:val="004C4DE3"/>
    <w:rsid w:val="004C4E88"/>
    <w:rsid w:val="004C5223"/>
    <w:rsid w:val="004C7269"/>
    <w:rsid w:val="004C752A"/>
    <w:rsid w:val="004C7BEF"/>
    <w:rsid w:val="004D0692"/>
    <w:rsid w:val="004D12FD"/>
    <w:rsid w:val="004D1662"/>
    <w:rsid w:val="004D171A"/>
    <w:rsid w:val="004D210D"/>
    <w:rsid w:val="004D2FBC"/>
    <w:rsid w:val="004D3031"/>
    <w:rsid w:val="004D36CC"/>
    <w:rsid w:val="004D3FA1"/>
    <w:rsid w:val="004D5F18"/>
    <w:rsid w:val="004D6995"/>
    <w:rsid w:val="004D7590"/>
    <w:rsid w:val="004E1457"/>
    <w:rsid w:val="004E17EA"/>
    <w:rsid w:val="004E1B95"/>
    <w:rsid w:val="004E3286"/>
    <w:rsid w:val="004E416A"/>
    <w:rsid w:val="004E4426"/>
    <w:rsid w:val="004E4E12"/>
    <w:rsid w:val="004E5514"/>
    <w:rsid w:val="004E68B4"/>
    <w:rsid w:val="004E7247"/>
    <w:rsid w:val="004E76E5"/>
    <w:rsid w:val="004E7844"/>
    <w:rsid w:val="004E78A5"/>
    <w:rsid w:val="004F02A3"/>
    <w:rsid w:val="004F1291"/>
    <w:rsid w:val="004F1982"/>
    <w:rsid w:val="004F1D4F"/>
    <w:rsid w:val="004F2803"/>
    <w:rsid w:val="004F3F6C"/>
    <w:rsid w:val="004F6A22"/>
    <w:rsid w:val="004F7EE2"/>
    <w:rsid w:val="005022B4"/>
    <w:rsid w:val="0050320E"/>
    <w:rsid w:val="00503714"/>
    <w:rsid w:val="005043D4"/>
    <w:rsid w:val="00504EAC"/>
    <w:rsid w:val="00505071"/>
    <w:rsid w:val="00506511"/>
    <w:rsid w:val="00507CC3"/>
    <w:rsid w:val="00510923"/>
    <w:rsid w:val="005109C0"/>
    <w:rsid w:val="005116BE"/>
    <w:rsid w:val="00511CF9"/>
    <w:rsid w:val="00511DF0"/>
    <w:rsid w:val="00511F02"/>
    <w:rsid w:val="00512041"/>
    <w:rsid w:val="0051217C"/>
    <w:rsid w:val="0051258A"/>
    <w:rsid w:val="00512776"/>
    <w:rsid w:val="00512C2E"/>
    <w:rsid w:val="00512CB8"/>
    <w:rsid w:val="00513893"/>
    <w:rsid w:val="0051390E"/>
    <w:rsid w:val="00513AEB"/>
    <w:rsid w:val="00515081"/>
    <w:rsid w:val="005162AA"/>
    <w:rsid w:val="0052059D"/>
    <w:rsid w:val="00521533"/>
    <w:rsid w:val="005218D5"/>
    <w:rsid w:val="00521DBD"/>
    <w:rsid w:val="00521E80"/>
    <w:rsid w:val="00522234"/>
    <w:rsid w:val="00522FE3"/>
    <w:rsid w:val="0052370A"/>
    <w:rsid w:val="00524431"/>
    <w:rsid w:val="005244CD"/>
    <w:rsid w:val="00524A79"/>
    <w:rsid w:val="005255AB"/>
    <w:rsid w:val="00525863"/>
    <w:rsid w:val="00525AD6"/>
    <w:rsid w:val="00525E69"/>
    <w:rsid w:val="00526B7A"/>
    <w:rsid w:val="005270D8"/>
    <w:rsid w:val="0052765E"/>
    <w:rsid w:val="00527FAE"/>
    <w:rsid w:val="005327DC"/>
    <w:rsid w:val="005330EA"/>
    <w:rsid w:val="005343A8"/>
    <w:rsid w:val="00534EE9"/>
    <w:rsid w:val="00535B7B"/>
    <w:rsid w:val="0053689F"/>
    <w:rsid w:val="0053732A"/>
    <w:rsid w:val="00540092"/>
    <w:rsid w:val="00540151"/>
    <w:rsid w:val="00540F3C"/>
    <w:rsid w:val="005438AD"/>
    <w:rsid w:val="00543E15"/>
    <w:rsid w:val="00545451"/>
    <w:rsid w:val="00545599"/>
    <w:rsid w:val="00545D65"/>
    <w:rsid w:val="00546EB0"/>
    <w:rsid w:val="0054728D"/>
    <w:rsid w:val="00547C8F"/>
    <w:rsid w:val="00550A19"/>
    <w:rsid w:val="005511C1"/>
    <w:rsid w:val="005511D0"/>
    <w:rsid w:val="00551690"/>
    <w:rsid w:val="0055314C"/>
    <w:rsid w:val="00553B8D"/>
    <w:rsid w:val="00554EA7"/>
    <w:rsid w:val="005558F4"/>
    <w:rsid w:val="00555CF5"/>
    <w:rsid w:val="005563F6"/>
    <w:rsid w:val="00556743"/>
    <w:rsid w:val="00557051"/>
    <w:rsid w:val="00557BFC"/>
    <w:rsid w:val="00557DBD"/>
    <w:rsid w:val="00557F67"/>
    <w:rsid w:val="00557F9F"/>
    <w:rsid w:val="005604FF"/>
    <w:rsid w:val="00560DE6"/>
    <w:rsid w:val="0056181C"/>
    <w:rsid w:val="00561868"/>
    <w:rsid w:val="005618D6"/>
    <w:rsid w:val="0056226D"/>
    <w:rsid w:val="0056236F"/>
    <w:rsid w:val="00564258"/>
    <w:rsid w:val="00564843"/>
    <w:rsid w:val="00565206"/>
    <w:rsid w:val="005656C5"/>
    <w:rsid w:val="00565957"/>
    <w:rsid w:val="00565E05"/>
    <w:rsid w:val="0056634C"/>
    <w:rsid w:val="00566734"/>
    <w:rsid w:val="00566CEA"/>
    <w:rsid w:val="0057003B"/>
    <w:rsid w:val="0057036D"/>
    <w:rsid w:val="0057061F"/>
    <w:rsid w:val="00570641"/>
    <w:rsid w:val="005714BB"/>
    <w:rsid w:val="0057216A"/>
    <w:rsid w:val="00572664"/>
    <w:rsid w:val="00572D34"/>
    <w:rsid w:val="00572DF4"/>
    <w:rsid w:val="00573876"/>
    <w:rsid w:val="00573C0C"/>
    <w:rsid w:val="0057464E"/>
    <w:rsid w:val="00575EC4"/>
    <w:rsid w:val="00576F97"/>
    <w:rsid w:val="005779D7"/>
    <w:rsid w:val="00577F4D"/>
    <w:rsid w:val="0058081E"/>
    <w:rsid w:val="00580945"/>
    <w:rsid w:val="00580D77"/>
    <w:rsid w:val="005815A1"/>
    <w:rsid w:val="00582A12"/>
    <w:rsid w:val="005831E8"/>
    <w:rsid w:val="00583B1F"/>
    <w:rsid w:val="00584239"/>
    <w:rsid w:val="005843E4"/>
    <w:rsid w:val="00584943"/>
    <w:rsid w:val="00585061"/>
    <w:rsid w:val="005851F1"/>
    <w:rsid w:val="00587D5F"/>
    <w:rsid w:val="0059056B"/>
    <w:rsid w:val="00590CD2"/>
    <w:rsid w:val="00591188"/>
    <w:rsid w:val="005911C2"/>
    <w:rsid w:val="0059121B"/>
    <w:rsid w:val="0059189E"/>
    <w:rsid w:val="00591CB8"/>
    <w:rsid w:val="005920D2"/>
    <w:rsid w:val="00592473"/>
    <w:rsid w:val="00592C87"/>
    <w:rsid w:val="0059371E"/>
    <w:rsid w:val="00594552"/>
    <w:rsid w:val="00595EFC"/>
    <w:rsid w:val="00597283"/>
    <w:rsid w:val="005A02EA"/>
    <w:rsid w:val="005A05E5"/>
    <w:rsid w:val="005A118B"/>
    <w:rsid w:val="005A1413"/>
    <w:rsid w:val="005A168E"/>
    <w:rsid w:val="005A1A3D"/>
    <w:rsid w:val="005A31B6"/>
    <w:rsid w:val="005A41DA"/>
    <w:rsid w:val="005A4224"/>
    <w:rsid w:val="005A74BC"/>
    <w:rsid w:val="005B066A"/>
    <w:rsid w:val="005B0D08"/>
    <w:rsid w:val="005B178D"/>
    <w:rsid w:val="005B2184"/>
    <w:rsid w:val="005B267B"/>
    <w:rsid w:val="005B27FD"/>
    <w:rsid w:val="005B2C07"/>
    <w:rsid w:val="005B3201"/>
    <w:rsid w:val="005B348F"/>
    <w:rsid w:val="005B3BB1"/>
    <w:rsid w:val="005B467C"/>
    <w:rsid w:val="005B5B81"/>
    <w:rsid w:val="005B608F"/>
    <w:rsid w:val="005B6756"/>
    <w:rsid w:val="005B6FC7"/>
    <w:rsid w:val="005B74B4"/>
    <w:rsid w:val="005C0984"/>
    <w:rsid w:val="005C1471"/>
    <w:rsid w:val="005C1483"/>
    <w:rsid w:val="005C1509"/>
    <w:rsid w:val="005C2C52"/>
    <w:rsid w:val="005C35CB"/>
    <w:rsid w:val="005C3844"/>
    <w:rsid w:val="005C3AD0"/>
    <w:rsid w:val="005C47F3"/>
    <w:rsid w:val="005C5445"/>
    <w:rsid w:val="005C5A54"/>
    <w:rsid w:val="005C66F9"/>
    <w:rsid w:val="005C6931"/>
    <w:rsid w:val="005C6C22"/>
    <w:rsid w:val="005D0542"/>
    <w:rsid w:val="005D0EF3"/>
    <w:rsid w:val="005D1583"/>
    <w:rsid w:val="005D19F5"/>
    <w:rsid w:val="005D2878"/>
    <w:rsid w:val="005D359C"/>
    <w:rsid w:val="005D58ED"/>
    <w:rsid w:val="005D59CE"/>
    <w:rsid w:val="005D59F8"/>
    <w:rsid w:val="005D68D4"/>
    <w:rsid w:val="005D760B"/>
    <w:rsid w:val="005E02DB"/>
    <w:rsid w:val="005E0BEE"/>
    <w:rsid w:val="005E0F36"/>
    <w:rsid w:val="005E1294"/>
    <w:rsid w:val="005E15DF"/>
    <w:rsid w:val="005E1696"/>
    <w:rsid w:val="005E16E8"/>
    <w:rsid w:val="005E3529"/>
    <w:rsid w:val="005E369C"/>
    <w:rsid w:val="005E429B"/>
    <w:rsid w:val="005E455C"/>
    <w:rsid w:val="005E4615"/>
    <w:rsid w:val="005E6086"/>
    <w:rsid w:val="005F025B"/>
    <w:rsid w:val="005F14B3"/>
    <w:rsid w:val="005F176F"/>
    <w:rsid w:val="005F1E60"/>
    <w:rsid w:val="005F25F5"/>
    <w:rsid w:val="005F275F"/>
    <w:rsid w:val="005F35EE"/>
    <w:rsid w:val="005F3659"/>
    <w:rsid w:val="005F3781"/>
    <w:rsid w:val="005F3A4F"/>
    <w:rsid w:val="005F3C53"/>
    <w:rsid w:val="005F5522"/>
    <w:rsid w:val="005F5AD3"/>
    <w:rsid w:val="005F5ED7"/>
    <w:rsid w:val="005F6515"/>
    <w:rsid w:val="005F6A1A"/>
    <w:rsid w:val="0060102A"/>
    <w:rsid w:val="006010D6"/>
    <w:rsid w:val="0060117E"/>
    <w:rsid w:val="00601F70"/>
    <w:rsid w:val="006023AB"/>
    <w:rsid w:val="00602AC9"/>
    <w:rsid w:val="0060321F"/>
    <w:rsid w:val="00603598"/>
    <w:rsid w:val="0060403A"/>
    <w:rsid w:val="00604AA4"/>
    <w:rsid w:val="006063D5"/>
    <w:rsid w:val="00606E39"/>
    <w:rsid w:val="0060707D"/>
    <w:rsid w:val="006077F2"/>
    <w:rsid w:val="00610636"/>
    <w:rsid w:val="00610C66"/>
    <w:rsid w:val="00611521"/>
    <w:rsid w:val="006115B8"/>
    <w:rsid w:val="0061186A"/>
    <w:rsid w:val="00612DAF"/>
    <w:rsid w:val="00613459"/>
    <w:rsid w:val="00613678"/>
    <w:rsid w:val="00614025"/>
    <w:rsid w:val="00614C94"/>
    <w:rsid w:val="00615143"/>
    <w:rsid w:val="0061542C"/>
    <w:rsid w:val="00615888"/>
    <w:rsid w:val="006158E3"/>
    <w:rsid w:val="00616577"/>
    <w:rsid w:val="006166F4"/>
    <w:rsid w:val="00617183"/>
    <w:rsid w:val="006200C9"/>
    <w:rsid w:val="00620E30"/>
    <w:rsid w:val="00621060"/>
    <w:rsid w:val="0062124C"/>
    <w:rsid w:val="00621EE8"/>
    <w:rsid w:val="00622C09"/>
    <w:rsid w:val="00623317"/>
    <w:rsid w:val="0062407C"/>
    <w:rsid w:val="00624198"/>
    <w:rsid w:val="00624557"/>
    <w:rsid w:val="00624D03"/>
    <w:rsid w:val="00624D0E"/>
    <w:rsid w:val="00624E16"/>
    <w:rsid w:val="00626711"/>
    <w:rsid w:val="0062687D"/>
    <w:rsid w:val="006272BD"/>
    <w:rsid w:val="0062795A"/>
    <w:rsid w:val="00630417"/>
    <w:rsid w:val="00631606"/>
    <w:rsid w:val="00631840"/>
    <w:rsid w:val="00631AE1"/>
    <w:rsid w:val="00631B74"/>
    <w:rsid w:val="00631E6F"/>
    <w:rsid w:val="00632A77"/>
    <w:rsid w:val="006336C0"/>
    <w:rsid w:val="00633C7F"/>
    <w:rsid w:val="00633F40"/>
    <w:rsid w:val="0063434E"/>
    <w:rsid w:val="00634A60"/>
    <w:rsid w:val="00634A92"/>
    <w:rsid w:val="006367CE"/>
    <w:rsid w:val="00636C6E"/>
    <w:rsid w:val="0063784A"/>
    <w:rsid w:val="00637871"/>
    <w:rsid w:val="00637E1C"/>
    <w:rsid w:val="0064213C"/>
    <w:rsid w:val="00642A4D"/>
    <w:rsid w:val="006437C8"/>
    <w:rsid w:val="006442B2"/>
    <w:rsid w:val="0064563E"/>
    <w:rsid w:val="0064698B"/>
    <w:rsid w:val="0064739B"/>
    <w:rsid w:val="00647F36"/>
    <w:rsid w:val="00650F94"/>
    <w:rsid w:val="00652059"/>
    <w:rsid w:val="00652C52"/>
    <w:rsid w:val="0065605C"/>
    <w:rsid w:val="006565FE"/>
    <w:rsid w:val="006566BB"/>
    <w:rsid w:val="00656955"/>
    <w:rsid w:val="00656A78"/>
    <w:rsid w:val="00661409"/>
    <w:rsid w:val="00661C71"/>
    <w:rsid w:val="00661E62"/>
    <w:rsid w:val="00662530"/>
    <w:rsid w:val="00662DE2"/>
    <w:rsid w:val="0066305C"/>
    <w:rsid w:val="00664DF1"/>
    <w:rsid w:val="0066590D"/>
    <w:rsid w:val="00666B95"/>
    <w:rsid w:val="00666C7E"/>
    <w:rsid w:val="0066705E"/>
    <w:rsid w:val="006675AD"/>
    <w:rsid w:val="0066791C"/>
    <w:rsid w:val="00667AAD"/>
    <w:rsid w:val="0067057F"/>
    <w:rsid w:val="00671787"/>
    <w:rsid w:val="00672B96"/>
    <w:rsid w:val="00673700"/>
    <w:rsid w:val="00673B4B"/>
    <w:rsid w:val="00674FD3"/>
    <w:rsid w:val="00675748"/>
    <w:rsid w:val="006757EC"/>
    <w:rsid w:val="00675BDC"/>
    <w:rsid w:val="0067667E"/>
    <w:rsid w:val="00676708"/>
    <w:rsid w:val="00676D28"/>
    <w:rsid w:val="006801A1"/>
    <w:rsid w:val="006815C2"/>
    <w:rsid w:val="00681CE1"/>
    <w:rsid w:val="00681F44"/>
    <w:rsid w:val="00681FBE"/>
    <w:rsid w:val="00682240"/>
    <w:rsid w:val="006824AA"/>
    <w:rsid w:val="00683E31"/>
    <w:rsid w:val="00684EE1"/>
    <w:rsid w:val="00685F68"/>
    <w:rsid w:val="0068628D"/>
    <w:rsid w:val="00686684"/>
    <w:rsid w:val="0068737B"/>
    <w:rsid w:val="0068760D"/>
    <w:rsid w:val="00687950"/>
    <w:rsid w:val="00690B7E"/>
    <w:rsid w:val="00692473"/>
    <w:rsid w:val="0069258E"/>
    <w:rsid w:val="00692E36"/>
    <w:rsid w:val="00692EDC"/>
    <w:rsid w:val="006934D2"/>
    <w:rsid w:val="00693865"/>
    <w:rsid w:val="006948E3"/>
    <w:rsid w:val="0069637C"/>
    <w:rsid w:val="006976CC"/>
    <w:rsid w:val="0069776E"/>
    <w:rsid w:val="00697E20"/>
    <w:rsid w:val="00697F6B"/>
    <w:rsid w:val="006A03F9"/>
    <w:rsid w:val="006A06C4"/>
    <w:rsid w:val="006A0D35"/>
    <w:rsid w:val="006A0E8D"/>
    <w:rsid w:val="006A169E"/>
    <w:rsid w:val="006A1A78"/>
    <w:rsid w:val="006A1BA5"/>
    <w:rsid w:val="006A1FB5"/>
    <w:rsid w:val="006A21AE"/>
    <w:rsid w:val="006A383E"/>
    <w:rsid w:val="006A3E3B"/>
    <w:rsid w:val="006A498E"/>
    <w:rsid w:val="006A4B6A"/>
    <w:rsid w:val="006A4D45"/>
    <w:rsid w:val="006A5861"/>
    <w:rsid w:val="006A6A04"/>
    <w:rsid w:val="006A6D55"/>
    <w:rsid w:val="006A77EB"/>
    <w:rsid w:val="006A795F"/>
    <w:rsid w:val="006B0138"/>
    <w:rsid w:val="006B07A6"/>
    <w:rsid w:val="006B0E11"/>
    <w:rsid w:val="006B1BEA"/>
    <w:rsid w:val="006B2093"/>
    <w:rsid w:val="006B291D"/>
    <w:rsid w:val="006B2BF7"/>
    <w:rsid w:val="006B3FA7"/>
    <w:rsid w:val="006B4642"/>
    <w:rsid w:val="006B4FF9"/>
    <w:rsid w:val="006B5F8A"/>
    <w:rsid w:val="006B614C"/>
    <w:rsid w:val="006B6823"/>
    <w:rsid w:val="006B6C52"/>
    <w:rsid w:val="006B736F"/>
    <w:rsid w:val="006C1C09"/>
    <w:rsid w:val="006C25F1"/>
    <w:rsid w:val="006C2965"/>
    <w:rsid w:val="006C2B98"/>
    <w:rsid w:val="006C2BA9"/>
    <w:rsid w:val="006C3466"/>
    <w:rsid w:val="006C34FB"/>
    <w:rsid w:val="006C3A26"/>
    <w:rsid w:val="006C3CD4"/>
    <w:rsid w:val="006C4421"/>
    <w:rsid w:val="006C4661"/>
    <w:rsid w:val="006C5625"/>
    <w:rsid w:val="006C5FE1"/>
    <w:rsid w:val="006C65D7"/>
    <w:rsid w:val="006C6EA0"/>
    <w:rsid w:val="006C78A9"/>
    <w:rsid w:val="006D0333"/>
    <w:rsid w:val="006D03BF"/>
    <w:rsid w:val="006D0819"/>
    <w:rsid w:val="006D0C1F"/>
    <w:rsid w:val="006D132C"/>
    <w:rsid w:val="006D17F4"/>
    <w:rsid w:val="006D207C"/>
    <w:rsid w:val="006D30CC"/>
    <w:rsid w:val="006D3176"/>
    <w:rsid w:val="006D3452"/>
    <w:rsid w:val="006D35B3"/>
    <w:rsid w:val="006D399E"/>
    <w:rsid w:val="006D4B6B"/>
    <w:rsid w:val="006D5027"/>
    <w:rsid w:val="006D5A6C"/>
    <w:rsid w:val="006D685C"/>
    <w:rsid w:val="006D74E0"/>
    <w:rsid w:val="006D7D31"/>
    <w:rsid w:val="006E0322"/>
    <w:rsid w:val="006E0822"/>
    <w:rsid w:val="006E13C4"/>
    <w:rsid w:val="006E1BBD"/>
    <w:rsid w:val="006E1C32"/>
    <w:rsid w:val="006E2F4C"/>
    <w:rsid w:val="006E418E"/>
    <w:rsid w:val="006E4361"/>
    <w:rsid w:val="006E552D"/>
    <w:rsid w:val="006E601B"/>
    <w:rsid w:val="006E6D2B"/>
    <w:rsid w:val="006E71A2"/>
    <w:rsid w:val="006E7A0C"/>
    <w:rsid w:val="006F0027"/>
    <w:rsid w:val="006F05F3"/>
    <w:rsid w:val="006F0732"/>
    <w:rsid w:val="006F11E2"/>
    <w:rsid w:val="006F14F9"/>
    <w:rsid w:val="006F18A3"/>
    <w:rsid w:val="006F2106"/>
    <w:rsid w:val="006F2963"/>
    <w:rsid w:val="006F3304"/>
    <w:rsid w:val="006F3E75"/>
    <w:rsid w:val="006F4083"/>
    <w:rsid w:val="006F43CA"/>
    <w:rsid w:val="006F4705"/>
    <w:rsid w:val="006F4819"/>
    <w:rsid w:val="006F4C7D"/>
    <w:rsid w:val="006F5BB6"/>
    <w:rsid w:val="006F5CE5"/>
    <w:rsid w:val="006F7511"/>
    <w:rsid w:val="006F79E6"/>
    <w:rsid w:val="007009B4"/>
    <w:rsid w:val="00700B98"/>
    <w:rsid w:val="00700BAD"/>
    <w:rsid w:val="00700C10"/>
    <w:rsid w:val="00702028"/>
    <w:rsid w:val="0070204E"/>
    <w:rsid w:val="0070222E"/>
    <w:rsid w:val="00702922"/>
    <w:rsid w:val="00702D01"/>
    <w:rsid w:val="00702D69"/>
    <w:rsid w:val="00702FFC"/>
    <w:rsid w:val="00703E48"/>
    <w:rsid w:val="00704129"/>
    <w:rsid w:val="00704FDE"/>
    <w:rsid w:val="0070633F"/>
    <w:rsid w:val="0070698F"/>
    <w:rsid w:val="00707781"/>
    <w:rsid w:val="00707A5D"/>
    <w:rsid w:val="00707C0E"/>
    <w:rsid w:val="00707EE9"/>
    <w:rsid w:val="00707F1E"/>
    <w:rsid w:val="00710D2E"/>
    <w:rsid w:val="0071224C"/>
    <w:rsid w:val="00713E36"/>
    <w:rsid w:val="0071409E"/>
    <w:rsid w:val="00714643"/>
    <w:rsid w:val="00714E02"/>
    <w:rsid w:val="00715603"/>
    <w:rsid w:val="00717786"/>
    <w:rsid w:val="007207BA"/>
    <w:rsid w:val="00720805"/>
    <w:rsid w:val="007218A5"/>
    <w:rsid w:val="00722B76"/>
    <w:rsid w:val="00722C4E"/>
    <w:rsid w:val="00723705"/>
    <w:rsid w:val="00723B3C"/>
    <w:rsid w:val="00724181"/>
    <w:rsid w:val="00724D63"/>
    <w:rsid w:val="007253ED"/>
    <w:rsid w:val="00725EE1"/>
    <w:rsid w:val="007264F8"/>
    <w:rsid w:val="00726545"/>
    <w:rsid w:val="00727004"/>
    <w:rsid w:val="00727100"/>
    <w:rsid w:val="00727C8C"/>
    <w:rsid w:val="007301F7"/>
    <w:rsid w:val="00730793"/>
    <w:rsid w:val="00730A10"/>
    <w:rsid w:val="00730B52"/>
    <w:rsid w:val="00734B52"/>
    <w:rsid w:val="00735587"/>
    <w:rsid w:val="0073600A"/>
    <w:rsid w:val="00736F47"/>
    <w:rsid w:val="007376DF"/>
    <w:rsid w:val="00737EB6"/>
    <w:rsid w:val="00740DF6"/>
    <w:rsid w:val="007421E7"/>
    <w:rsid w:val="00742D8D"/>
    <w:rsid w:val="00743FF1"/>
    <w:rsid w:val="00745812"/>
    <w:rsid w:val="00746025"/>
    <w:rsid w:val="00746C8F"/>
    <w:rsid w:val="0074799B"/>
    <w:rsid w:val="00750227"/>
    <w:rsid w:val="00750C77"/>
    <w:rsid w:val="0075253A"/>
    <w:rsid w:val="007526FA"/>
    <w:rsid w:val="007547A8"/>
    <w:rsid w:val="00754CE8"/>
    <w:rsid w:val="00755B55"/>
    <w:rsid w:val="0075600F"/>
    <w:rsid w:val="007564D7"/>
    <w:rsid w:val="00757384"/>
    <w:rsid w:val="00757DA8"/>
    <w:rsid w:val="00757E13"/>
    <w:rsid w:val="0076041C"/>
    <w:rsid w:val="007604B2"/>
    <w:rsid w:val="00760D01"/>
    <w:rsid w:val="00761062"/>
    <w:rsid w:val="007613D5"/>
    <w:rsid w:val="007615C0"/>
    <w:rsid w:val="00761ACF"/>
    <w:rsid w:val="00762470"/>
    <w:rsid w:val="00762841"/>
    <w:rsid w:val="007637DC"/>
    <w:rsid w:val="007642A9"/>
    <w:rsid w:val="00764624"/>
    <w:rsid w:val="00765611"/>
    <w:rsid w:val="00765857"/>
    <w:rsid w:val="00766641"/>
    <w:rsid w:val="00766C2D"/>
    <w:rsid w:val="00766FD6"/>
    <w:rsid w:val="0077006B"/>
    <w:rsid w:val="007702B0"/>
    <w:rsid w:val="00770527"/>
    <w:rsid w:val="00770B2C"/>
    <w:rsid w:val="00770FA2"/>
    <w:rsid w:val="007717AB"/>
    <w:rsid w:val="00771912"/>
    <w:rsid w:val="007719A2"/>
    <w:rsid w:val="00771BB3"/>
    <w:rsid w:val="007720DF"/>
    <w:rsid w:val="00772BFA"/>
    <w:rsid w:val="00772D28"/>
    <w:rsid w:val="00772E58"/>
    <w:rsid w:val="00773D9C"/>
    <w:rsid w:val="00773F0C"/>
    <w:rsid w:val="00774668"/>
    <w:rsid w:val="0077574F"/>
    <w:rsid w:val="007764B9"/>
    <w:rsid w:val="00777415"/>
    <w:rsid w:val="00777FF0"/>
    <w:rsid w:val="007805CD"/>
    <w:rsid w:val="00782155"/>
    <w:rsid w:val="0078249D"/>
    <w:rsid w:val="007827D7"/>
    <w:rsid w:val="007836A3"/>
    <w:rsid w:val="0078413E"/>
    <w:rsid w:val="0078443B"/>
    <w:rsid w:val="00784AE8"/>
    <w:rsid w:val="00785079"/>
    <w:rsid w:val="0078549B"/>
    <w:rsid w:val="007862C6"/>
    <w:rsid w:val="0078644A"/>
    <w:rsid w:val="00786C2B"/>
    <w:rsid w:val="00787AFD"/>
    <w:rsid w:val="00790693"/>
    <w:rsid w:val="00791850"/>
    <w:rsid w:val="00791B49"/>
    <w:rsid w:val="00792146"/>
    <w:rsid w:val="00792618"/>
    <w:rsid w:val="007927DB"/>
    <w:rsid w:val="007929A4"/>
    <w:rsid w:val="007931C8"/>
    <w:rsid w:val="00793ECB"/>
    <w:rsid w:val="0079477C"/>
    <w:rsid w:val="00794839"/>
    <w:rsid w:val="00794902"/>
    <w:rsid w:val="00794A27"/>
    <w:rsid w:val="00795120"/>
    <w:rsid w:val="007973E5"/>
    <w:rsid w:val="00797A7D"/>
    <w:rsid w:val="00797B94"/>
    <w:rsid w:val="007A0C8D"/>
    <w:rsid w:val="007A2ADC"/>
    <w:rsid w:val="007A30EF"/>
    <w:rsid w:val="007A35B2"/>
    <w:rsid w:val="007A3DC5"/>
    <w:rsid w:val="007A4201"/>
    <w:rsid w:val="007A5319"/>
    <w:rsid w:val="007A59A5"/>
    <w:rsid w:val="007A5C32"/>
    <w:rsid w:val="007A6B4D"/>
    <w:rsid w:val="007A757D"/>
    <w:rsid w:val="007A7A5A"/>
    <w:rsid w:val="007B00F1"/>
    <w:rsid w:val="007B0193"/>
    <w:rsid w:val="007B02DE"/>
    <w:rsid w:val="007B0341"/>
    <w:rsid w:val="007B125B"/>
    <w:rsid w:val="007B1A46"/>
    <w:rsid w:val="007B2FE7"/>
    <w:rsid w:val="007B3A46"/>
    <w:rsid w:val="007B3AC1"/>
    <w:rsid w:val="007B3F73"/>
    <w:rsid w:val="007B4195"/>
    <w:rsid w:val="007B4562"/>
    <w:rsid w:val="007B45AD"/>
    <w:rsid w:val="007B4727"/>
    <w:rsid w:val="007B4E64"/>
    <w:rsid w:val="007B5BA7"/>
    <w:rsid w:val="007B628E"/>
    <w:rsid w:val="007B643B"/>
    <w:rsid w:val="007B67F0"/>
    <w:rsid w:val="007B6827"/>
    <w:rsid w:val="007B6CE6"/>
    <w:rsid w:val="007B6F4B"/>
    <w:rsid w:val="007B7A59"/>
    <w:rsid w:val="007C020E"/>
    <w:rsid w:val="007C0AC1"/>
    <w:rsid w:val="007C0D1C"/>
    <w:rsid w:val="007C10EB"/>
    <w:rsid w:val="007C145E"/>
    <w:rsid w:val="007C22AE"/>
    <w:rsid w:val="007C2421"/>
    <w:rsid w:val="007C3022"/>
    <w:rsid w:val="007C5180"/>
    <w:rsid w:val="007C633F"/>
    <w:rsid w:val="007C6834"/>
    <w:rsid w:val="007C790B"/>
    <w:rsid w:val="007D1341"/>
    <w:rsid w:val="007D15DD"/>
    <w:rsid w:val="007D16FF"/>
    <w:rsid w:val="007D187F"/>
    <w:rsid w:val="007D3699"/>
    <w:rsid w:val="007D3D9D"/>
    <w:rsid w:val="007D490D"/>
    <w:rsid w:val="007D5316"/>
    <w:rsid w:val="007D5656"/>
    <w:rsid w:val="007D6444"/>
    <w:rsid w:val="007D65C9"/>
    <w:rsid w:val="007D6D65"/>
    <w:rsid w:val="007D6FD3"/>
    <w:rsid w:val="007D7008"/>
    <w:rsid w:val="007D7372"/>
    <w:rsid w:val="007D745A"/>
    <w:rsid w:val="007D7895"/>
    <w:rsid w:val="007D794C"/>
    <w:rsid w:val="007D7A44"/>
    <w:rsid w:val="007E06EE"/>
    <w:rsid w:val="007E0A29"/>
    <w:rsid w:val="007E0AF7"/>
    <w:rsid w:val="007E0C78"/>
    <w:rsid w:val="007E0D9D"/>
    <w:rsid w:val="007E1BE2"/>
    <w:rsid w:val="007E1F25"/>
    <w:rsid w:val="007E229C"/>
    <w:rsid w:val="007E33E6"/>
    <w:rsid w:val="007E5C1D"/>
    <w:rsid w:val="007E5C3E"/>
    <w:rsid w:val="007E61FE"/>
    <w:rsid w:val="007E66D7"/>
    <w:rsid w:val="007E6701"/>
    <w:rsid w:val="007E6DD6"/>
    <w:rsid w:val="007E6ED8"/>
    <w:rsid w:val="007E7646"/>
    <w:rsid w:val="007E7CF7"/>
    <w:rsid w:val="007F356D"/>
    <w:rsid w:val="007F3591"/>
    <w:rsid w:val="007F3DB7"/>
    <w:rsid w:val="007F643F"/>
    <w:rsid w:val="007F68EF"/>
    <w:rsid w:val="007F691C"/>
    <w:rsid w:val="007F6F76"/>
    <w:rsid w:val="007F72C1"/>
    <w:rsid w:val="007F747A"/>
    <w:rsid w:val="007F7556"/>
    <w:rsid w:val="007F7B96"/>
    <w:rsid w:val="007F7DE5"/>
    <w:rsid w:val="008007A3"/>
    <w:rsid w:val="00800B1B"/>
    <w:rsid w:val="00800C5C"/>
    <w:rsid w:val="00801356"/>
    <w:rsid w:val="0080142F"/>
    <w:rsid w:val="00801897"/>
    <w:rsid w:val="00801B48"/>
    <w:rsid w:val="00801E39"/>
    <w:rsid w:val="00802057"/>
    <w:rsid w:val="0080256B"/>
    <w:rsid w:val="008028A2"/>
    <w:rsid w:val="00802BF9"/>
    <w:rsid w:val="00803157"/>
    <w:rsid w:val="008046AB"/>
    <w:rsid w:val="008047FB"/>
    <w:rsid w:val="008048B3"/>
    <w:rsid w:val="00805497"/>
    <w:rsid w:val="00805955"/>
    <w:rsid w:val="008059B5"/>
    <w:rsid w:val="00805B59"/>
    <w:rsid w:val="008069ED"/>
    <w:rsid w:val="00806D18"/>
    <w:rsid w:val="00806D35"/>
    <w:rsid w:val="00806F84"/>
    <w:rsid w:val="00807026"/>
    <w:rsid w:val="008074BC"/>
    <w:rsid w:val="00807C66"/>
    <w:rsid w:val="00807CD1"/>
    <w:rsid w:val="008100F2"/>
    <w:rsid w:val="00810458"/>
    <w:rsid w:val="008105C2"/>
    <w:rsid w:val="00810F25"/>
    <w:rsid w:val="00811F3E"/>
    <w:rsid w:val="008120A9"/>
    <w:rsid w:val="00812D44"/>
    <w:rsid w:val="00812EB9"/>
    <w:rsid w:val="00813717"/>
    <w:rsid w:val="0081564C"/>
    <w:rsid w:val="00816D5C"/>
    <w:rsid w:val="00817E7E"/>
    <w:rsid w:val="00817EA5"/>
    <w:rsid w:val="00820925"/>
    <w:rsid w:val="008210CA"/>
    <w:rsid w:val="0082119D"/>
    <w:rsid w:val="00821279"/>
    <w:rsid w:val="00821C16"/>
    <w:rsid w:val="00823012"/>
    <w:rsid w:val="008231FD"/>
    <w:rsid w:val="00823869"/>
    <w:rsid w:val="00823E3A"/>
    <w:rsid w:val="0082415B"/>
    <w:rsid w:val="00824E6D"/>
    <w:rsid w:val="00824FFA"/>
    <w:rsid w:val="00825186"/>
    <w:rsid w:val="00826F82"/>
    <w:rsid w:val="00830C30"/>
    <w:rsid w:val="008316BE"/>
    <w:rsid w:val="00832A4F"/>
    <w:rsid w:val="008333A6"/>
    <w:rsid w:val="00833743"/>
    <w:rsid w:val="008341AB"/>
    <w:rsid w:val="00834778"/>
    <w:rsid w:val="00835425"/>
    <w:rsid w:val="00835AF8"/>
    <w:rsid w:val="00835C9F"/>
    <w:rsid w:val="008373AB"/>
    <w:rsid w:val="00837E48"/>
    <w:rsid w:val="00840464"/>
    <w:rsid w:val="00840BC7"/>
    <w:rsid w:val="00840C10"/>
    <w:rsid w:val="00841379"/>
    <w:rsid w:val="00841D18"/>
    <w:rsid w:val="00841D2E"/>
    <w:rsid w:val="00842A41"/>
    <w:rsid w:val="0084399C"/>
    <w:rsid w:val="00843DA1"/>
    <w:rsid w:val="008442C8"/>
    <w:rsid w:val="0084479A"/>
    <w:rsid w:val="008447F8"/>
    <w:rsid w:val="00844AA2"/>
    <w:rsid w:val="008450AA"/>
    <w:rsid w:val="008450C0"/>
    <w:rsid w:val="008451E2"/>
    <w:rsid w:val="008453CF"/>
    <w:rsid w:val="00845C5D"/>
    <w:rsid w:val="008462AF"/>
    <w:rsid w:val="00846513"/>
    <w:rsid w:val="00847389"/>
    <w:rsid w:val="0084794E"/>
    <w:rsid w:val="008500CD"/>
    <w:rsid w:val="008502F5"/>
    <w:rsid w:val="008503DC"/>
    <w:rsid w:val="0085283D"/>
    <w:rsid w:val="008528B7"/>
    <w:rsid w:val="00852C3C"/>
    <w:rsid w:val="00852F0D"/>
    <w:rsid w:val="008539E2"/>
    <w:rsid w:val="00854C8E"/>
    <w:rsid w:val="008550FB"/>
    <w:rsid w:val="008551EA"/>
    <w:rsid w:val="008552CF"/>
    <w:rsid w:val="0085571E"/>
    <w:rsid w:val="00855FD8"/>
    <w:rsid w:val="00856215"/>
    <w:rsid w:val="00856EE6"/>
    <w:rsid w:val="0085713E"/>
    <w:rsid w:val="0085729E"/>
    <w:rsid w:val="00860411"/>
    <w:rsid w:val="00860505"/>
    <w:rsid w:val="00860618"/>
    <w:rsid w:val="00860B6C"/>
    <w:rsid w:val="00861FB9"/>
    <w:rsid w:val="00862186"/>
    <w:rsid w:val="0086289C"/>
    <w:rsid w:val="008634CF"/>
    <w:rsid w:val="00864305"/>
    <w:rsid w:val="00864399"/>
    <w:rsid w:val="00866F82"/>
    <w:rsid w:val="00867C9E"/>
    <w:rsid w:val="00867F8A"/>
    <w:rsid w:val="00870626"/>
    <w:rsid w:val="0087081D"/>
    <w:rsid w:val="008721B2"/>
    <w:rsid w:val="00872B91"/>
    <w:rsid w:val="00872E89"/>
    <w:rsid w:val="0087438F"/>
    <w:rsid w:val="00875DC0"/>
    <w:rsid w:val="008763E3"/>
    <w:rsid w:val="00876554"/>
    <w:rsid w:val="00877052"/>
    <w:rsid w:val="0087721E"/>
    <w:rsid w:val="00877645"/>
    <w:rsid w:val="00877D42"/>
    <w:rsid w:val="00881815"/>
    <w:rsid w:val="008824E0"/>
    <w:rsid w:val="00883486"/>
    <w:rsid w:val="0088353D"/>
    <w:rsid w:val="008845BB"/>
    <w:rsid w:val="00884FF0"/>
    <w:rsid w:val="00885635"/>
    <w:rsid w:val="00885BBE"/>
    <w:rsid w:val="008872F6"/>
    <w:rsid w:val="00887A0B"/>
    <w:rsid w:val="0089038B"/>
    <w:rsid w:val="008909C6"/>
    <w:rsid w:val="00890F37"/>
    <w:rsid w:val="0089111C"/>
    <w:rsid w:val="00891FE2"/>
    <w:rsid w:val="00892165"/>
    <w:rsid w:val="0089252A"/>
    <w:rsid w:val="0089255D"/>
    <w:rsid w:val="0089263D"/>
    <w:rsid w:val="00892E5E"/>
    <w:rsid w:val="008935D8"/>
    <w:rsid w:val="00893A75"/>
    <w:rsid w:val="008947EC"/>
    <w:rsid w:val="008950F8"/>
    <w:rsid w:val="00895B97"/>
    <w:rsid w:val="00895E20"/>
    <w:rsid w:val="00895F31"/>
    <w:rsid w:val="008962F5"/>
    <w:rsid w:val="00896BED"/>
    <w:rsid w:val="00897C55"/>
    <w:rsid w:val="008A00B7"/>
    <w:rsid w:val="008A01A6"/>
    <w:rsid w:val="008A0AE8"/>
    <w:rsid w:val="008A0FFE"/>
    <w:rsid w:val="008A1850"/>
    <w:rsid w:val="008A1A2E"/>
    <w:rsid w:val="008A20C0"/>
    <w:rsid w:val="008A2F36"/>
    <w:rsid w:val="008A316A"/>
    <w:rsid w:val="008A318B"/>
    <w:rsid w:val="008A4B17"/>
    <w:rsid w:val="008A59C9"/>
    <w:rsid w:val="008A5B93"/>
    <w:rsid w:val="008A5DCA"/>
    <w:rsid w:val="008A6719"/>
    <w:rsid w:val="008B1159"/>
    <w:rsid w:val="008B1A8C"/>
    <w:rsid w:val="008B260F"/>
    <w:rsid w:val="008B2B73"/>
    <w:rsid w:val="008B325E"/>
    <w:rsid w:val="008B32E1"/>
    <w:rsid w:val="008B420F"/>
    <w:rsid w:val="008B4B49"/>
    <w:rsid w:val="008B4DC7"/>
    <w:rsid w:val="008B53CA"/>
    <w:rsid w:val="008B5745"/>
    <w:rsid w:val="008B5B09"/>
    <w:rsid w:val="008B5F00"/>
    <w:rsid w:val="008B5F4F"/>
    <w:rsid w:val="008B6A37"/>
    <w:rsid w:val="008C046B"/>
    <w:rsid w:val="008C04C6"/>
    <w:rsid w:val="008C0CBD"/>
    <w:rsid w:val="008C2DE1"/>
    <w:rsid w:val="008C361E"/>
    <w:rsid w:val="008C4A35"/>
    <w:rsid w:val="008C4E89"/>
    <w:rsid w:val="008C5C00"/>
    <w:rsid w:val="008C624E"/>
    <w:rsid w:val="008C69DD"/>
    <w:rsid w:val="008C6BC6"/>
    <w:rsid w:val="008C721C"/>
    <w:rsid w:val="008C7DA4"/>
    <w:rsid w:val="008D02BF"/>
    <w:rsid w:val="008D04AC"/>
    <w:rsid w:val="008D09C7"/>
    <w:rsid w:val="008D0D25"/>
    <w:rsid w:val="008D0E3C"/>
    <w:rsid w:val="008D17FA"/>
    <w:rsid w:val="008D24CE"/>
    <w:rsid w:val="008D266E"/>
    <w:rsid w:val="008D37F4"/>
    <w:rsid w:val="008D48C4"/>
    <w:rsid w:val="008D4F5E"/>
    <w:rsid w:val="008D5871"/>
    <w:rsid w:val="008D62CF"/>
    <w:rsid w:val="008D62F8"/>
    <w:rsid w:val="008D6358"/>
    <w:rsid w:val="008D6504"/>
    <w:rsid w:val="008D66D6"/>
    <w:rsid w:val="008D6A56"/>
    <w:rsid w:val="008D76D8"/>
    <w:rsid w:val="008D7985"/>
    <w:rsid w:val="008E01D2"/>
    <w:rsid w:val="008E0D5D"/>
    <w:rsid w:val="008E1338"/>
    <w:rsid w:val="008E15E6"/>
    <w:rsid w:val="008E1683"/>
    <w:rsid w:val="008E17DA"/>
    <w:rsid w:val="008E182A"/>
    <w:rsid w:val="008E2B96"/>
    <w:rsid w:val="008E2EBE"/>
    <w:rsid w:val="008E3CF7"/>
    <w:rsid w:val="008E3DE1"/>
    <w:rsid w:val="008E4BC8"/>
    <w:rsid w:val="008E4C4B"/>
    <w:rsid w:val="008E5572"/>
    <w:rsid w:val="008E5786"/>
    <w:rsid w:val="008E60DE"/>
    <w:rsid w:val="008E6134"/>
    <w:rsid w:val="008E6C3D"/>
    <w:rsid w:val="008E6D7E"/>
    <w:rsid w:val="008E7E1D"/>
    <w:rsid w:val="008F0917"/>
    <w:rsid w:val="008F18CA"/>
    <w:rsid w:val="008F1B48"/>
    <w:rsid w:val="008F1E42"/>
    <w:rsid w:val="008F270B"/>
    <w:rsid w:val="008F39DF"/>
    <w:rsid w:val="008F442B"/>
    <w:rsid w:val="008F44A4"/>
    <w:rsid w:val="008F4A66"/>
    <w:rsid w:val="008F4BD5"/>
    <w:rsid w:val="008F65C0"/>
    <w:rsid w:val="008F694F"/>
    <w:rsid w:val="008F6BFC"/>
    <w:rsid w:val="008F6CE9"/>
    <w:rsid w:val="008F6D3F"/>
    <w:rsid w:val="008F6F20"/>
    <w:rsid w:val="008F76D1"/>
    <w:rsid w:val="008F7F9B"/>
    <w:rsid w:val="0090028C"/>
    <w:rsid w:val="0090028D"/>
    <w:rsid w:val="0090126D"/>
    <w:rsid w:val="009022D3"/>
    <w:rsid w:val="00902365"/>
    <w:rsid w:val="00902BAC"/>
    <w:rsid w:val="00903AAA"/>
    <w:rsid w:val="00903E5A"/>
    <w:rsid w:val="00904753"/>
    <w:rsid w:val="00905504"/>
    <w:rsid w:val="00905782"/>
    <w:rsid w:val="00905A7D"/>
    <w:rsid w:val="00905CBA"/>
    <w:rsid w:val="00906951"/>
    <w:rsid w:val="00907975"/>
    <w:rsid w:val="0091093B"/>
    <w:rsid w:val="00911632"/>
    <w:rsid w:val="0091294D"/>
    <w:rsid w:val="00912BC6"/>
    <w:rsid w:val="0091354D"/>
    <w:rsid w:val="009137B0"/>
    <w:rsid w:val="009142AB"/>
    <w:rsid w:val="009145B9"/>
    <w:rsid w:val="00914CD3"/>
    <w:rsid w:val="00915111"/>
    <w:rsid w:val="0091584C"/>
    <w:rsid w:val="00916537"/>
    <w:rsid w:val="00916D23"/>
    <w:rsid w:val="00916D2A"/>
    <w:rsid w:val="009170F4"/>
    <w:rsid w:val="009204B2"/>
    <w:rsid w:val="0092064D"/>
    <w:rsid w:val="00921BFC"/>
    <w:rsid w:val="00923ACC"/>
    <w:rsid w:val="00923ED0"/>
    <w:rsid w:val="00924181"/>
    <w:rsid w:val="009242F0"/>
    <w:rsid w:val="00924865"/>
    <w:rsid w:val="00924ECF"/>
    <w:rsid w:val="00925369"/>
    <w:rsid w:val="009254FC"/>
    <w:rsid w:val="009260BB"/>
    <w:rsid w:val="009263E4"/>
    <w:rsid w:val="0093013B"/>
    <w:rsid w:val="009313BB"/>
    <w:rsid w:val="00931CB3"/>
    <w:rsid w:val="0093280E"/>
    <w:rsid w:val="0093284E"/>
    <w:rsid w:val="00932EDE"/>
    <w:rsid w:val="009361B3"/>
    <w:rsid w:val="00936E8B"/>
    <w:rsid w:val="00937213"/>
    <w:rsid w:val="00937FAC"/>
    <w:rsid w:val="00941757"/>
    <w:rsid w:val="00941906"/>
    <w:rsid w:val="009419EF"/>
    <w:rsid w:val="00941D50"/>
    <w:rsid w:val="00942078"/>
    <w:rsid w:val="009420D1"/>
    <w:rsid w:val="009433A7"/>
    <w:rsid w:val="00943A03"/>
    <w:rsid w:val="00943E71"/>
    <w:rsid w:val="009440EC"/>
    <w:rsid w:val="009440F8"/>
    <w:rsid w:val="00944467"/>
    <w:rsid w:val="0094464B"/>
    <w:rsid w:val="0094506C"/>
    <w:rsid w:val="0094562E"/>
    <w:rsid w:val="009456F3"/>
    <w:rsid w:val="009457D7"/>
    <w:rsid w:val="009463E0"/>
    <w:rsid w:val="0094670B"/>
    <w:rsid w:val="009502B9"/>
    <w:rsid w:val="00950A8C"/>
    <w:rsid w:val="00950DA7"/>
    <w:rsid w:val="00951F46"/>
    <w:rsid w:val="00952437"/>
    <w:rsid w:val="009529FB"/>
    <w:rsid w:val="00952E20"/>
    <w:rsid w:val="0095414F"/>
    <w:rsid w:val="009544CF"/>
    <w:rsid w:val="0095477C"/>
    <w:rsid w:val="0095549E"/>
    <w:rsid w:val="00955637"/>
    <w:rsid w:val="00955C26"/>
    <w:rsid w:val="00955F21"/>
    <w:rsid w:val="009569AF"/>
    <w:rsid w:val="009604EA"/>
    <w:rsid w:val="00960512"/>
    <w:rsid w:val="00960B13"/>
    <w:rsid w:val="0096158E"/>
    <w:rsid w:val="00961AD8"/>
    <w:rsid w:val="00961FBB"/>
    <w:rsid w:val="00962C31"/>
    <w:rsid w:val="00963081"/>
    <w:rsid w:val="00963D69"/>
    <w:rsid w:val="00963DB9"/>
    <w:rsid w:val="009651A4"/>
    <w:rsid w:val="00965C33"/>
    <w:rsid w:val="00965C6D"/>
    <w:rsid w:val="009667D1"/>
    <w:rsid w:val="00970D32"/>
    <w:rsid w:val="00971615"/>
    <w:rsid w:val="00971A4F"/>
    <w:rsid w:val="009720ED"/>
    <w:rsid w:val="009724CB"/>
    <w:rsid w:val="009727C7"/>
    <w:rsid w:val="00972FCC"/>
    <w:rsid w:val="009735BC"/>
    <w:rsid w:val="009738FD"/>
    <w:rsid w:val="00973E19"/>
    <w:rsid w:val="009753C7"/>
    <w:rsid w:val="00975944"/>
    <w:rsid w:val="00976031"/>
    <w:rsid w:val="0097711C"/>
    <w:rsid w:val="009774E8"/>
    <w:rsid w:val="00977538"/>
    <w:rsid w:val="00977602"/>
    <w:rsid w:val="00977C9B"/>
    <w:rsid w:val="00977F2E"/>
    <w:rsid w:val="009810CC"/>
    <w:rsid w:val="00981E09"/>
    <w:rsid w:val="009822F6"/>
    <w:rsid w:val="0098268A"/>
    <w:rsid w:val="00982B5D"/>
    <w:rsid w:val="00982E77"/>
    <w:rsid w:val="00983A9E"/>
    <w:rsid w:val="00983C81"/>
    <w:rsid w:val="00983FCF"/>
    <w:rsid w:val="009840A5"/>
    <w:rsid w:val="009842B1"/>
    <w:rsid w:val="0098444E"/>
    <w:rsid w:val="00985615"/>
    <w:rsid w:val="0098592B"/>
    <w:rsid w:val="009859B2"/>
    <w:rsid w:val="009861B7"/>
    <w:rsid w:val="009863B7"/>
    <w:rsid w:val="009863C6"/>
    <w:rsid w:val="00986755"/>
    <w:rsid w:val="00987ACA"/>
    <w:rsid w:val="009906B3"/>
    <w:rsid w:val="00990C05"/>
    <w:rsid w:val="00990C35"/>
    <w:rsid w:val="009914DD"/>
    <w:rsid w:val="00991C32"/>
    <w:rsid w:val="00992DEF"/>
    <w:rsid w:val="0099435E"/>
    <w:rsid w:val="009948F3"/>
    <w:rsid w:val="00994EA4"/>
    <w:rsid w:val="009951A5"/>
    <w:rsid w:val="00995BB5"/>
    <w:rsid w:val="00995E84"/>
    <w:rsid w:val="0099640D"/>
    <w:rsid w:val="00996833"/>
    <w:rsid w:val="009974BC"/>
    <w:rsid w:val="0099751B"/>
    <w:rsid w:val="00997FCE"/>
    <w:rsid w:val="009A0A09"/>
    <w:rsid w:val="009A1DBE"/>
    <w:rsid w:val="009A1DE8"/>
    <w:rsid w:val="009A2048"/>
    <w:rsid w:val="009A2231"/>
    <w:rsid w:val="009A2F47"/>
    <w:rsid w:val="009A31B6"/>
    <w:rsid w:val="009A3273"/>
    <w:rsid w:val="009A35E7"/>
    <w:rsid w:val="009A4111"/>
    <w:rsid w:val="009A4AAE"/>
    <w:rsid w:val="009A4E2E"/>
    <w:rsid w:val="009A56DA"/>
    <w:rsid w:val="009A6110"/>
    <w:rsid w:val="009A6AEC"/>
    <w:rsid w:val="009A7C1A"/>
    <w:rsid w:val="009B0047"/>
    <w:rsid w:val="009B05DC"/>
    <w:rsid w:val="009B061C"/>
    <w:rsid w:val="009B066C"/>
    <w:rsid w:val="009B183D"/>
    <w:rsid w:val="009B184A"/>
    <w:rsid w:val="009B30B8"/>
    <w:rsid w:val="009B3A90"/>
    <w:rsid w:val="009B5280"/>
    <w:rsid w:val="009B571E"/>
    <w:rsid w:val="009B65B9"/>
    <w:rsid w:val="009B660F"/>
    <w:rsid w:val="009B6EBC"/>
    <w:rsid w:val="009B7091"/>
    <w:rsid w:val="009B7C3F"/>
    <w:rsid w:val="009B7F9E"/>
    <w:rsid w:val="009C0A60"/>
    <w:rsid w:val="009C0C19"/>
    <w:rsid w:val="009C11CD"/>
    <w:rsid w:val="009C13F3"/>
    <w:rsid w:val="009C16A0"/>
    <w:rsid w:val="009C1C82"/>
    <w:rsid w:val="009C290B"/>
    <w:rsid w:val="009C2DB8"/>
    <w:rsid w:val="009C3524"/>
    <w:rsid w:val="009C3573"/>
    <w:rsid w:val="009C4015"/>
    <w:rsid w:val="009C4376"/>
    <w:rsid w:val="009C44CB"/>
    <w:rsid w:val="009C469E"/>
    <w:rsid w:val="009C534B"/>
    <w:rsid w:val="009C565B"/>
    <w:rsid w:val="009C566F"/>
    <w:rsid w:val="009C6289"/>
    <w:rsid w:val="009C6614"/>
    <w:rsid w:val="009C67A5"/>
    <w:rsid w:val="009C6C7A"/>
    <w:rsid w:val="009C7559"/>
    <w:rsid w:val="009D1471"/>
    <w:rsid w:val="009D197A"/>
    <w:rsid w:val="009D1B97"/>
    <w:rsid w:val="009D1EDE"/>
    <w:rsid w:val="009D247D"/>
    <w:rsid w:val="009D2487"/>
    <w:rsid w:val="009D2B12"/>
    <w:rsid w:val="009D38D0"/>
    <w:rsid w:val="009D3DA2"/>
    <w:rsid w:val="009D3FFA"/>
    <w:rsid w:val="009D42E6"/>
    <w:rsid w:val="009D473A"/>
    <w:rsid w:val="009D4FEC"/>
    <w:rsid w:val="009D5CC8"/>
    <w:rsid w:val="009D6B02"/>
    <w:rsid w:val="009D6B9A"/>
    <w:rsid w:val="009D6EAB"/>
    <w:rsid w:val="009D7800"/>
    <w:rsid w:val="009D781E"/>
    <w:rsid w:val="009D7BFF"/>
    <w:rsid w:val="009E2373"/>
    <w:rsid w:val="009E3CB5"/>
    <w:rsid w:val="009E3E16"/>
    <w:rsid w:val="009E489B"/>
    <w:rsid w:val="009E4A3F"/>
    <w:rsid w:val="009E5A3F"/>
    <w:rsid w:val="009E63D0"/>
    <w:rsid w:val="009E6C47"/>
    <w:rsid w:val="009E7E72"/>
    <w:rsid w:val="009F05C1"/>
    <w:rsid w:val="009F0B58"/>
    <w:rsid w:val="009F166A"/>
    <w:rsid w:val="009F2D6E"/>
    <w:rsid w:val="009F3721"/>
    <w:rsid w:val="009F4154"/>
    <w:rsid w:val="009F4504"/>
    <w:rsid w:val="009F48B2"/>
    <w:rsid w:val="009F4CAB"/>
    <w:rsid w:val="009F5F93"/>
    <w:rsid w:val="009F72F9"/>
    <w:rsid w:val="009F7476"/>
    <w:rsid w:val="009F7661"/>
    <w:rsid w:val="00A0070F"/>
    <w:rsid w:val="00A00EAA"/>
    <w:rsid w:val="00A00F3A"/>
    <w:rsid w:val="00A00F87"/>
    <w:rsid w:val="00A010D0"/>
    <w:rsid w:val="00A01A39"/>
    <w:rsid w:val="00A01ACA"/>
    <w:rsid w:val="00A01DA5"/>
    <w:rsid w:val="00A01EFD"/>
    <w:rsid w:val="00A01FCC"/>
    <w:rsid w:val="00A02350"/>
    <w:rsid w:val="00A026C1"/>
    <w:rsid w:val="00A02D8E"/>
    <w:rsid w:val="00A03250"/>
    <w:rsid w:val="00A0449A"/>
    <w:rsid w:val="00A04FFE"/>
    <w:rsid w:val="00A06362"/>
    <w:rsid w:val="00A06413"/>
    <w:rsid w:val="00A066E8"/>
    <w:rsid w:val="00A06CD1"/>
    <w:rsid w:val="00A073D2"/>
    <w:rsid w:val="00A07C13"/>
    <w:rsid w:val="00A102E7"/>
    <w:rsid w:val="00A10683"/>
    <w:rsid w:val="00A10C0F"/>
    <w:rsid w:val="00A112D0"/>
    <w:rsid w:val="00A12019"/>
    <w:rsid w:val="00A12FE6"/>
    <w:rsid w:val="00A1399A"/>
    <w:rsid w:val="00A143D1"/>
    <w:rsid w:val="00A1520F"/>
    <w:rsid w:val="00A15703"/>
    <w:rsid w:val="00A15DBD"/>
    <w:rsid w:val="00A169F9"/>
    <w:rsid w:val="00A171BC"/>
    <w:rsid w:val="00A17412"/>
    <w:rsid w:val="00A20C76"/>
    <w:rsid w:val="00A20D21"/>
    <w:rsid w:val="00A21A10"/>
    <w:rsid w:val="00A231A0"/>
    <w:rsid w:val="00A23631"/>
    <w:rsid w:val="00A24104"/>
    <w:rsid w:val="00A24962"/>
    <w:rsid w:val="00A24CBD"/>
    <w:rsid w:val="00A25090"/>
    <w:rsid w:val="00A25B43"/>
    <w:rsid w:val="00A25DC3"/>
    <w:rsid w:val="00A25F90"/>
    <w:rsid w:val="00A26695"/>
    <w:rsid w:val="00A27679"/>
    <w:rsid w:val="00A3024F"/>
    <w:rsid w:val="00A303B4"/>
    <w:rsid w:val="00A31067"/>
    <w:rsid w:val="00A32075"/>
    <w:rsid w:val="00A3262A"/>
    <w:rsid w:val="00A33C9B"/>
    <w:rsid w:val="00A33E42"/>
    <w:rsid w:val="00A34C39"/>
    <w:rsid w:val="00A35210"/>
    <w:rsid w:val="00A353DA"/>
    <w:rsid w:val="00A3546C"/>
    <w:rsid w:val="00A35D53"/>
    <w:rsid w:val="00A36D25"/>
    <w:rsid w:val="00A377A5"/>
    <w:rsid w:val="00A37C94"/>
    <w:rsid w:val="00A409A9"/>
    <w:rsid w:val="00A41CC5"/>
    <w:rsid w:val="00A4214D"/>
    <w:rsid w:val="00A421CB"/>
    <w:rsid w:val="00A42597"/>
    <w:rsid w:val="00A4438F"/>
    <w:rsid w:val="00A443BB"/>
    <w:rsid w:val="00A458A6"/>
    <w:rsid w:val="00A464B1"/>
    <w:rsid w:val="00A50F79"/>
    <w:rsid w:val="00A515B8"/>
    <w:rsid w:val="00A515C1"/>
    <w:rsid w:val="00A51E05"/>
    <w:rsid w:val="00A51F9A"/>
    <w:rsid w:val="00A52ABE"/>
    <w:rsid w:val="00A5310B"/>
    <w:rsid w:val="00A534B6"/>
    <w:rsid w:val="00A5506D"/>
    <w:rsid w:val="00A55223"/>
    <w:rsid w:val="00A554A6"/>
    <w:rsid w:val="00A5627F"/>
    <w:rsid w:val="00A61692"/>
    <w:rsid w:val="00A61BF8"/>
    <w:rsid w:val="00A6291F"/>
    <w:rsid w:val="00A6315F"/>
    <w:rsid w:val="00A65676"/>
    <w:rsid w:val="00A65A7C"/>
    <w:rsid w:val="00A665C3"/>
    <w:rsid w:val="00A667EB"/>
    <w:rsid w:val="00A679B4"/>
    <w:rsid w:val="00A67A91"/>
    <w:rsid w:val="00A67EF3"/>
    <w:rsid w:val="00A70885"/>
    <w:rsid w:val="00A70F39"/>
    <w:rsid w:val="00A71460"/>
    <w:rsid w:val="00A71763"/>
    <w:rsid w:val="00A71C84"/>
    <w:rsid w:val="00A7245E"/>
    <w:rsid w:val="00A72B49"/>
    <w:rsid w:val="00A72DC2"/>
    <w:rsid w:val="00A73101"/>
    <w:rsid w:val="00A75508"/>
    <w:rsid w:val="00A7552B"/>
    <w:rsid w:val="00A755E0"/>
    <w:rsid w:val="00A75E1F"/>
    <w:rsid w:val="00A75F7B"/>
    <w:rsid w:val="00A7687B"/>
    <w:rsid w:val="00A76ACB"/>
    <w:rsid w:val="00A76BB3"/>
    <w:rsid w:val="00A77746"/>
    <w:rsid w:val="00A77983"/>
    <w:rsid w:val="00A77AE7"/>
    <w:rsid w:val="00A77CB7"/>
    <w:rsid w:val="00A812F5"/>
    <w:rsid w:val="00A81FDB"/>
    <w:rsid w:val="00A82545"/>
    <w:rsid w:val="00A844F4"/>
    <w:rsid w:val="00A85612"/>
    <w:rsid w:val="00A85F1D"/>
    <w:rsid w:val="00A86940"/>
    <w:rsid w:val="00A869F6"/>
    <w:rsid w:val="00A879C6"/>
    <w:rsid w:val="00A87B58"/>
    <w:rsid w:val="00A87F39"/>
    <w:rsid w:val="00A90053"/>
    <w:rsid w:val="00A900D4"/>
    <w:rsid w:val="00A90333"/>
    <w:rsid w:val="00A9044E"/>
    <w:rsid w:val="00A904A0"/>
    <w:rsid w:val="00A90530"/>
    <w:rsid w:val="00A918D3"/>
    <w:rsid w:val="00A91F7F"/>
    <w:rsid w:val="00A928C4"/>
    <w:rsid w:val="00A93D1A"/>
    <w:rsid w:val="00A94272"/>
    <w:rsid w:val="00A94B46"/>
    <w:rsid w:val="00A94D93"/>
    <w:rsid w:val="00A959AC"/>
    <w:rsid w:val="00A95B89"/>
    <w:rsid w:val="00A95D8D"/>
    <w:rsid w:val="00A95FA6"/>
    <w:rsid w:val="00A96681"/>
    <w:rsid w:val="00A96819"/>
    <w:rsid w:val="00A96C9B"/>
    <w:rsid w:val="00A97673"/>
    <w:rsid w:val="00A977DA"/>
    <w:rsid w:val="00AA0E85"/>
    <w:rsid w:val="00AA1BDC"/>
    <w:rsid w:val="00AA2E78"/>
    <w:rsid w:val="00AA4D50"/>
    <w:rsid w:val="00AA500E"/>
    <w:rsid w:val="00AA5290"/>
    <w:rsid w:val="00AA5CDC"/>
    <w:rsid w:val="00AA5F4A"/>
    <w:rsid w:val="00AA6ABF"/>
    <w:rsid w:val="00AA765A"/>
    <w:rsid w:val="00AA768C"/>
    <w:rsid w:val="00AA77B8"/>
    <w:rsid w:val="00AB08AD"/>
    <w:rsid w:val="00AB15EC"/>
    <w:rsid w:val="00AB19DA"/>
    <w:rsid w:val="00AB23CE"/>
    <w:rsid w:val="00AB26A6"/>
    <w:rsid w:val="00AB3751"/>
    <w:rsid w:val="00AB3C09"/>
    <w:rsid w:val="00AB3E60"/>
    <w:rsid w:val="00AB4426"/>
    <w:rsid w:val="00AB49DF"/>
    <w:rsid w:val="00AB5A6C"/>
    <w:rsid w:val="00AB5ABE"/>
    <w:rsid w:val="00AB5EA7"/>
    <w:rsid w:val="00AB5FB2"/>
    <w:rsid w:val="00AB7709"/>
    <w:rsid w:val="00AC0088"/>
    <w:rsid w:val="00AC143C"/>
    <w:rsid w:val="00AC1496"/>
    <w:rsid w:val="00AC1AB7"/>
    <w:rsid w:val="00AC2798"/>
    <w:rsid w:val="00AC28ED"/>
    <w:rsid w:val="00AC2938"/>
    <w:rsid w:val="00AC2E5F"/>
    <w:rsid w:val="00AC35D7"/>
    <w:rsid w:val="00AC35EC"/>
    <w:rsid w:val="00AC363E"/>
    <w:rsid w:val="00AC36EB"/>
    <w:rsid w:val="00AC3C05"/>
    <w:rsid w:val="00AC3F6D"/>
    <w:rsid w:val="00AC48C2"/>
    <w:rsid w:val="00AC50A3"/>
    <w:rsid w:val="00AC51E3"/>
    <w:rsid w:val="00AC6277"/>
    <w:rsid w:val="00AC6431"/>
    <w:rsid w:val="00AC6777"/>
    <w:rsid w:val="00AC67E0"/>
    <w:rsid w:val="00AC67E3"/>
    <w:rsid w:val="00AC67E8"/>
    <w:rsid w:val="00AC68E9"/>
    <w:rsid w:val="00AC7EEE"/>
    <w:rsid w:val="00AD1D5C"/>
    <w:rsid w:val="00AD1F98"/>
    <w:rsid w:val="00AD27E6"/>
    <w:rsid w:val="00AD3789"/>
    <w:rsid w:val="00AD39AE"/>
    <w:rsid w:val="00AD3E49"/>
    <w:rsid w:val="00AD4573"/>
    <w:rsid w:val="00AD45F3"/>
    <w:rsid w:val="00AD521D"/>
    <w:rsid w:val="00AD559F"/>
    <w:rsid w:val="00AD5943"/>
    <w:rsid w:val="00AD5EFA"/>
    <w:rsid w:val="00AD63CC"/>
    <w:rsid w:val="00AD67D5"/>
    <w:rsid w:val="00AD6A18"/>
    <w:rsid w:val="00AD7385"/>
    <w:rsid w:val="00AE06D1"/>
    <w:rsid w:val="00AE0D65"/>
    <w:rsid w:val="00AE308C"/>
    <w:rsid w:val="00AE3887"/>
    <w:rsid w:val="00AE397F"/>
    <w:rsid w:val="00AE4365"/>
    <w:rsid w:val="00AE4444"/>
    <w:rsid w:val="00AE5C27"/>
    <w:rsid w:val="00AE60AF"/>
    <w:rsid w:val="00AE6640"/>
    <w:rsid w:val="00AE680D"/>
    <w:rsid w:val="00AE6AE5"/>
    <w:rsid w:val="00AE6CD1"/>
    <w:rsid w:val="00AE761E"/>
    <w:rsid w:val="00AE7804"/>
    <w:rsid w:val="00AE787B"/>
    <w:rsid w:val="00AE7958"/>
    <w:rsid w:val="00AE7BDE"/>
    <w:rsid w:val="00AE7C53"/>
    <w:rsid w:val="00AF1BEF"/>
    <w:rsid w:val="00AF23CF"/>
    <w:rsid w:val="00AF30B1"/>
    <w:rsid w:val="00AF335E"/>
    <w:rsid w:val="00AF44E0"/>
    <w:rsid w:val="00AF4811"/>
    <w:rsid w:val="00AF4879"/>
    <w:rsid w:val="00AF490A"/>
    <w:rsid w:val="00AF4F27"/>
    <w:rsid w:val="00AF4F83"/>
    <w:rsid w:val="00AF6605"/>
    <w:rsid w:val="00AF69CF"/>
    <w:rsid w:val="00AF6A07"/>
    <w:rsid w:val="00AF6E91"/>
    <w:rsid w:val="00AF7B31"/>
    <w:rsid w:val="00B00A08"/>
    <w:rsid w:val="00B00DC4"/>
    <w:rsid w:val="00B011A4"/>
    <w:rsid w:val="00B014A8"/>
    <w:rsid w:val="00B02B93"/>
    <w:rsid w:val="00B02CE8"/>
    <w:rsid w:val="00B03815"/>
    <w:rsid w:val="00B03D5C"/>
    <w:rsid w:val="00B03E8C"/>
    <w:rsid w:val="00B054A9"/>
    <w:rsid w:val="00B0564B"/>
    <w:rsid w:val="00B060B0"/>
    <w:rsid w:val="00B067DC"/>
    <w:rsid w:val="00B06A84"/>
    <w:rsid w:val="00B06F42"/>
    <w:rsid w:val="00B06F5B"/>
    <w:rsid w:val="00B07215"/>
    <w:rsid w:val="00B1017A"/>
    <w:rsid w:val="00B1064E"/>
    <w:rsid w:val="00B10BC1"/>
    <w:rsid w:val="00B112A4"/>
    <w:rsid w:val="00B11362"/>
    <w:rsid w:val="00B11E90"/>
    <w:rsid w:val="00B12389"/>
    <w:rsid w:val="00B1252B"/>
    <w:rsid w:val="00B12B4A"/>
    <w:rsid w:val="00B12BC3"/>
    <w:rsid w:val="00B13372"/>
    <w:rsid w:val="00B133D1"/>
    <w:rsid w:val="00B1352F"/>
    <w:rsid w:val="00B15403"/>
    <w:rsid w:val="00B15415"/>
    <w:rsid w:val="00B172B6"/>
    <w:rsid w:val="00B2049D"/>
    <w:rsid w:val="00B204F3"/>
    <w:rsid w:val="00B20FBD"/>
    <w:rsid w:val="00B219AB"/>
    <w:rsid w:val="00B219EF"/>
    <w:rsid w:val="00B21F76"/>
    <w:rsid w:val="00B2213F"/>
    <w:rsid w:val="00B22379"/>
    <w:rsid w:val="00B22D4F"/>
    <w:rsid w:val="00B2322E"/>
    <w:rsid w:val="00B235FB"/>
    <w:rsid w:val="00B2490A"/>
    <w:rsid w:val="00B275E6"/>
    <w:rsid w:val="00B27750"/>
    <w:rsid w:val="00B27855"/>
    <w:rsid w:val="00B27BE3"/>
    <w:rsid w:val="00B322B7"/>
    <w:rsid w:val="00B322EE"/>
    <w:rsid w:val="00B327B6"/>
    <w:rsid w:val="00B331BE"/>
    <w:rsid w:val="00B33ACD"/>
    <w:rsid w:val="00B33AE2"/>
    <w:rsid w:val="00B343B9"/>
    <w:rsid w:val="00B34505"/>
    <w:rsid w:val="00B3490E"/>
    <w:rsid w:val="00B34F4E"/>
    <w:rsid w:val="00B35B0B"/>
    <w:rsid w:val="00B35C05"/>
    <w:rsid w:val="00B369B5"/>
    <w:rsid w:val="00B37118"/>
    <w:rsid w:val="00B377C9"/>
    <w:rsid w:val="00B40513"/>
    <w:rsid w:val="00B40593"/>
    <w:rsid w:val="00B40D7A"/>
    <w:rsid w:val="00B4119E"/>
    <w:rsid w:val="00B421D2"/>
    <w:rsid w:val="00B430AF"/>
    <w:rsid w:val="00B4392F"/>
    <w:rsid w:val="00B43CBF"/>
    <w:rsid w:val="00B43E9F"/>
    <w:rsid w:val="00B451F0"/>
    <w:rsid w:val="00B457B7"/>
    <w:rsid w:val="00B47ED2"/>
    <w:rsid w:val="00B50216"/>
    <w:rsid w:val="00B5123B"/>
    <w:rsid w:val="00B51EBF"/>
    <w:rsid w:val="00B52D57"/>
    <w:rsid w:val="00B5358D"/>
    <w:rsid w:val="00B5440C"/>
    <w:rsid w:val="00B5456C"/>
    <w:rsid w:val="00B54AEB"/>
    <w:rsid w:val="00B54DD8"/>
    <w:rsid w:val="00B5508E"/>
    <w:rsid w:val="00B573E5"/>
    <w:rsid w:val="00B5796E"/>
    <w:rsid w:val="00B57BC8"/>
    <w:rsid w:val="00B57C67"/>
    <w:rsid w:val="00B60B6A"/>
    <w:rsid w:val="00B60BE6"/>
    <w:rsid w:val="00B60C76"/>
    <w:rsid w:val="00B61143"/>
    <w:rsid w:val="00B614C7"/>
    <w:rsid w:val="00B61784"/>
    <w:rsid w:val="00B62721"/>
    <w:rsid w:val="00B62738"/>
    <w:rsid w:val="00B62F64"/>
    <w:rsid w:val="00B62FEA"/>
    <w:rsid w:val="00B630C5"/>
    <w:rsid w:val="00B631B2"/>
    <w:rsid w:val="00B63F54"/>
    <w:rsid w:val="00B6428A"/>
    <w:rsid w:val="00B648DD"/>
    <w:rsid w:val="00B65433"/>
    <w:rsid w:val="00B6676F"/>
    <w:rsid w:val="00B67829"/>
    <w:rsid w:val="00B707DC"/>
    <w:rsid w:val="00B713DF"/>
    <w:rsid w:val="00B71D4A"/>
    <w:rsid w:val="00B71F3C"/>
    <w:rsid w:val="00B71F48"/>
    <w:rsid w:val="00B72C37"/>
    <w:rsid w:val="00B72CDF"/>
    <w:rsid w:val="00B7308C"/>
    <w:rsid w:val="00B73200"/>
    <w:rsid w:val="00B735B7"/>
    <w:rsid w:val="00B7375B"/>
    <w:rsid w:val="00B749C0"/>
    <w:rsid w:val="00B75239"/>
    <w:rsid w:val="00B752EA"/>
    <w:rsid w:val="00B75667"/>
    <w:rsid w:val="00B75C59"/>
    <w:rsid w:val="00B7696A"/>
    <w:rsid w:val="00B801FF"/>
    <w:rsid w:val="00B80744"/>
    <w:rsid w:val="00B8112D"/>
    <w:rsid w:val="00B82156"/>
    <w:rsid w:val="00B82720"/>
    <w:rsid w:val="00B833D3"/>
    <w:rsid w:val="00B84066"/>
    <w:rsid w:val="00B84431"/>
    <w:rsid w:val="00B8473C"/>
    <w:rsid w:val="00B852C2"/>
    <w:rsid w:val="00B8558C"/>
    <w:rsid w:val="00B857FC"/>
    <w:rsid w:val="00B85A02"/>
    <w:rsid w:val="00B85C29"/>
    <w:rsid w:val="00B871F7"/>
    <w:rsid w:val="00B873E0"/>
    <w:rsid w:val="00B874FF"/>
    <w:rsid w:val="00B87690"/>
    <w:rsid w:val="00B905B3"/>
    <w:rsid w:val="00B90658"/>
    <w:rsid w:val="00B907A6"/>
    <w:rsid w:val="00B911A2"/>
    <w:rsid w:val="00B91FAC"/>
    <w:rsid w:val="00B92301"/>
    <w:rsid w:val="00B9427A"/>
    <w:rsid w:val="00B94EE5"/>
    <w:rsid w:val="00B96B2F"/>
    <w:rsid w:val="00B96BDE"/>
    <w:rsid w:val="00B96CD6"/>
    <w:rsid w:val="00BA00F5"/>
    <w:rsid w:val="00BA06EC"/>
    <w:rsid w:val="00BA130B"/>
    <w:rsid w:val="00BA19F7"/>
    <w:rsid w:val="00BA1CEB"/>
    <w:rsid w:val="00BA21C2"/>
    <w:rsid w:val="00BA26FE"/>
    <w:rsid w:val="00BA319B"/>
    <w:rsid w:val="00BA37DE"/>
    <w:rsid w:val="00BA4DD9"/>
    <w:rsid w:val="00BA526E"/>
    <w:rsid w:val="00BA553E"/>
    <w:rsid w:val="00BA56CD"/>
    <w:rsid w:val="00BA5729"/>
    <w:rsid w:val="00BA5831"/>
    <w:rsid w:val="00BA5EF2"/>
    <w:rsid w:val="00BA667A"/>
    <w:rsid w:val="00BA66CD"/>
    <w:rsid w:val="00BA6734"/>
    <w:rsid w:val="00BA7961"/>
    <w:rsid w:val="00BA7B10"/>
    <w:rsid w:val="00BB118D"/>
    <w:rsid w:val="00BB14FB"/>
    <w:rsid w:val="00BB29ED"/>
    <w:rsid w:val="00BB2CD7"/>
    <w:rsid w:val="00BB2DCE"/>
    <w:rsid w:val="00BB4289"/>
    <w:rsid w:val="00BB42FF"/>
    <w:rsid w:val="00BB47E0"/>
    <w:rsid w:val="00BB5BDE"/>
    <w:rsid w:val="00BC1609"/>
    <w:rsid w:val="00BC17FE"/>
    <w:rsid w:val="00BC200F"/>
    <w:rsid w:val="00BC3279"/>
    <w:rsid w:val="00BC3374"/>
    <w:rsid w:val="00BC3BED"/>
    <w:rsid w:val="00BC3C22"/>
    <w:rsid w:val="00BC4060"/>
    <w:rsid w:val="00BC4B43"/>
    <w:rsid w:val="00BC4C3C"/>
    <w:rsid w:val="00BC4F92"/>
    <w:rsid w:val="00BC5D8A"/>
    <w:rsid w:val="00BC61B7"/>
    <w:rsid w:val="00BC62D1"/>
    <w:rsid w:val="00BC68BD"/>
    <w:rsid w:val="00BC79F5"/>
    <w:rsid w:val="00BD0447"/>
    <w:rsid w:val="00BD0CAE"/>
    <w:rsid w:val="00BD2831"/>
    <w:rsid w:val="00BD324A"/>
    <w:rsid w:val="00BD4B43"/>
    <w:rsid w:val="00BD4D8E"/>
    <w:rsid w:val="00BD5096"/>
    <w:rsid w:val="00BD5253"/>
    <w:rsid w:val="00BD5B8C"/>
    <w:rsid w:val="00BD6122"/>
    <w:rsid w:val="00BD62E6"/>
    <w:rsid w:val="00BD7CED"/>
    <w:rsid w:val="00BE021C"/>
    <w:rsid w:val="00BE0812"/>
    <w:rsid w:val="00BE18F2"/>
    <w:rsid w:val="00BE1F9A"/>
    <w:rsid w:val="00BE2209"/>
    <w:rsid w:val="00BE31D9"/>
    <w:rsid w:val="00BE405A"/>
    <w:rsid w:val="00BE4566"/>
    <w:rsid w:val="00BE4F91"/>
    <w:rsid w:val="00BE5292"/>
    <w:rsid w:val="00BE646A"/>
    <w:rsid w:val="00BE6713"/>
    <w:rsid w:val="00BE6B37"/>
    <w:rsid w:val="00BE77FB"/>
    <w:rsid w:val="00BE7E39"/>
    <w:rsid w:val="00BE7EDA"/>
    <w:rsid w:val="00BF014E"/>
    <w:rsid w:val="00BF054B"/>
    <w:rsid w:val="00BF15FA"/>
    <w:rsid w:val="00BF1718"/>
    <w:rsid w:val="00BF1D11"/>
    <w:rsid w:val="00BF3912"/>
    <w:rsid w:val="00BF5A4D"/>
    <w:rsid w:val="00BF5AD4"/>
    <w:rsid w:val="00BF5B39"/>
    <w:rsid w:val="00BF5C4B"/>
    <w:rsid w:val="00BF6529"/>
    <w:rsid w:val="00BF660F"/>
    <w:rsid w:val="00BF7DD2"/>
    <w:rsid w:val="00C004EE"/>
    <w:rsid w:val="00C00DB5"/>
    <w:rsid w:val="00C01633"/>
    <w:rsid w:val="00C017BD"/>
    <w:rsid w:val="00C022B0"/>
    <w:rsid w:val="00C02A55"/>
    <w:rsid w:val="00C03189"/>
    <w:rsid w:val="00C032BD"/>
    <w:rsid w:val="00C04548"/>
    <w:rsid w:val="00C05501"/>
    <w:rsid w:val="00C05664"/>
    <w:rsid w:val="00C0631F"/>
    <w:rsid w:val="00C06912"/>
    <w:rsid w:val="00C06FEA"/>
    <w:rsid w:val="00C10064"/>
    <w:rsid w:val="00C106AD"/>
    <w:rsid w:val="00C10FE9"/>
    <w:rsid w:val="00C115D7"/>
    <w:rsid w:val="00C11DC9"/>
    <w:rsid w:val="00C11E16"/>
    <w:rsid w:val="00C11FB6"/>
    <w:rsid w:val="00C1309D"/>
    <w:rsid w:val="00C13220"/>
    <w:rsid w:val="00C13696"/>
    <w:rsid w:val="00C14AE3"/>
    <w:rsid w:val="00C158E5"/>
    <w:rsid w:val="00C15A2E"/>
    <w:rsid w:val="00C163E8"/>
    <w:rsid w:val="00C16878"/>
    <w:rsid w:val="00C16925"/>
    <w:rsid w:val="00C16E20"/>
    <w:rsid w:val="00C17122"/>
    <w:rsid w:val="00C172C9"/>
    <w:rsid w:val="00C17E0E"/>
    <w:rsid w:val="00C20B8B"/>
    <w:rsid w:val="00C21ABC"/>
    <w:rsid w:val="00C21C7E"/>
    <w:rsid w:val="00C2261A"/>
    <w:rsid w:val="00C2298E"/>
    <w:rsid w:val="00C24C2D"/>
    <w:rsid w:val="00C24E04"/>
    <w:rsid w:val="00C24FC3"/>
    <w:rsid w:val="00C252E6"/>
    <w:rsid w:val="00C2651E"/>
    <w:rsid w:val="00C265F7"/>
    <w:rsid w:val="00C269A0"/>
    <w:rsid w:val="00C2758B"/>
    <w:rsid w:val="00C27780"/>
    <w:rsid w:val="00C27E70"/>
    <w:rsid w:val="00C31B92"/>
    <w:rsid w:val="00C3209A"/>
    <w:rsid w:val="00C326C5"/>
    <w:rsid w:val="00C327CD"/>
    <w:rsid w:val="00C32990"/>
    <w:rsid w:val="00C329DA"/>
    <w:rsid w:val="00C33699"/>
    <w:rsid w:val="00C3388D"/>
    <w:rsid w:val="00C33D34"/>
    <w:rsid w:val="00C33EFD"/>
    <w:rsid w:val="00C346BD"/>
    <w:rsid w:val="00C34F09"/>
    <w:rsid w:val="00C351CC"/>
    <w:rsid w:val="00C35A40"/>
    <w:rsid w:val="00C35AEF"/>
    <w:rsid w:val="00C35D0D"/>
    <w:rsid w:val="00C35F34"/>
    <w:rsid w:val="00C366B2"/>
    <w:rsid w:val="00C36D7B"/>
    <w:rsid w:val="00C36E74"/>
    <w:rsid w:val="00C37422"/>
    <w:rsid w:val="00C40E18"/>
    <w:rsid w:val="00C41AA7"/>
    <w:rsid w:val="00C427A3"/>
    <w:rsid w:val="00C4293D"/>
    <w:rsid w:val="00C439F4"/>
    <w:rsid w:val="00C449BB"/>
    <w:rsid w:val="00C45220"/>
    <w:rsid w:val="00C45997"/>
    <w:rsid w:val="00C45F24"/>
    <w:rsid w:val="00C46DFE"/>
    <w:rsid w:val="00C47341"/>
    <w:rsid w:val="00C47608"/>
    <w:rsid w:val="00C47E27"/>
    <w:rsid w:val="00C5035F"/>
    <w:rsid w:val="00C505E9"/>
    <w:rsid w:val="00C50BE8"/>
    <w:rsid w:val="00C53A4E"/>
    <w:rsid w:val="00C53BDD"/>
    <w:rsid w:val="00C54252"/>
    <w:rsid w:val="00C54D76"/>
    <w:rsid w:val="00C5500E"/>
    <w:rsid w:val="00C56126"/>
    <w:rsid w:val="00C572FB"/>
    <w:rsid w:val="00C57817"/>
    <w:rsid w:val="00C57DBE"/>
    <w:rsid w:val="00C57EB5"/>
    <w:rsid w:val="00C601A5"/>
    <w:rsid w:val="00C607F1"/>
    <w:rsid w:val="00C60F5E"/>
    <w:rsid w:val="00C610CD"/>
    <w:rsid w:val="00C6192D"/>
    <w:rsid w:val="00C6304E"/>
    <w:rsid w:val="00C64FBF"/>
    <w:rsid w:val="00C651F0"/>
    <w:rsid w:val="00C65929"/>
    <w:rsid w:val="00C65ED3"/>
    <w:rsid w:val="00C668BA"/>
    <w:rsid w:val="00C669B1"/>
    <w:rsid w:val="00C66FBA"/>
    <w:rsid w:val="00C6735F"/>
    <w:rsid w:val="00C6739C"/>
    <w:rsid w:val="00C70CCB"/>
    <w:rsid w:val="00C711FE"/>
    <w:rsid w:val="00C7158D"/>
    <w:rsid w:val="00C739D9"/>
    <w:rsid w:val="00C743F9"/>
    <w:rsid w:val="00C74C0A"/>
    <w:rsid w:val="00C74EBF"/>
    <w:rsid w:val="00C75166"/>
    <w:rsid w:val="00C7646E"/>
    <w:rsid w:val="00C76B97"/>
    <w:rsid w:val="00C76CC1"/>
    <w:rsid w:val="00C81A36"/>
    <w:rsid w:val="00C82DAC"/>
    <w:rsid w:val="00C83B18"/>
    <w:rsid w:val="00C83B5C"/>
    <w:rsid w:val="00C83FBC"/>
    <w:rsid w:val="00C859A4"/>
    <w:rsid w:val="00C85BCE"/>
    <w:rsid w:val="00C902F6"/>
    <w:rsid w:val="00C90E33"/>
    <w:rsid w:val="00C91014"/>
    <w:rsid w:val="00C91336"/>
    <w:rsid w:val="00C92789"/>
    <w:rsid w:val="00C93842"/>
    <w:rsid w:val="00C94025"/>
    <w:rsid w:val="00C94805"/>
    <w:rsid w:val="00C95139"/>
    <w:rsid w:val="00C956F8"/>
    <w:rsid w:val="00C95E51"/>
    <w:rsid w:val="00C96056"/>
    <w:rsid w:val="00C96816"/>
    <w:rsid w:val="00C96C47"/>
    <w:rsid w:val="00C96CC0"/>
    <w:rsid w:val="00C96E4C"/>
    <w:rsid w:val="00C976AF"/>
    <w:rsid w:val="00C97A30"/>
    <w:rsid w:val="00C97FA6"/>
    <w:rsid w:val="00CA07D2"/>
    <w:rsid w:val="00CA0F74"/>
    <w:rsid w:val="00CA16D5"/>
    <w:rsid w:val="00CA1DE2"/>
    <w:rsid w:val="00CA2903"/>
    <w:rsid w:val="00CA2AAE"/>
    <w:rsid w:val="00CA2CE6"/>
    <w:rsid w:val="00CA333B"/>
    <w:rsid w:val="00CA3595"/>
    <w:rsid w:val="00CA3EF1"/>
    <w:rsid w:val="00CA4164"/>
    <w:rsid w:val="00CA4DC7"/>
    <w:rsid w:val="00CA4F27"/>
    <w:rsid w:val="00CA52DA"/>
    <w:rsid w:val="00CA5338"/>
    <w:rsid w:val="00CA6524"/>
    <w:rsid w:val="00CA6DEB"/>
    <w:rsid w:val="00CA7919"/>
    <w:rsid w:val="00CA7D60"/>
    <w:rsid w:val="00CB05B2"/>
    <w:rsid w:val="00CB0C10"/>
    <w:rsid w:val="00CB12B4"/>
    <w:rsid w:val="00CB152F"/>
    <w:rsid w:val="00CB1FFC"/>
    <w:rsid w:val="00CB32B2"/>
    <w:rsid w:val="00CB3A99"/>
    <w:rsid w:val="00CB3C3A"/>
    <w:rsid w:val="00CB54FA"/>
    <w:rsid w:val="00CB55D0"/>
    <w:rsid w:val="00CB5751"/>
    <w:rsid w:val="00CB7385"/>
    <w:rsid w:val="00CC01DB"/>
    <w:rsid w:val="00CC09B2"/>
    <w:rsid w:val="00CC176C"/>
    <w:rsid w:val="00CC1F36"/>
    <w:rsid w:val="00CC2198"/>
    <w:rsid w:val="00CC2217"/>
    <w:rsid w:val="00CC2607"/>
    <w:rsid w:val="00CC2AD5"/>
    <w:rsid w:val="00CC4A99"/>
    <w:rsid w:val="00CC4DEB"/>
    <w:rsid w:val="00CC55A3"/>
    <w:rsid w:val="00CC57BF"/>
    <w:rsid w:val="00CC5A30"/>
    <w:rsid w:val="00CC5ACD"/>
    <w:rsid w:val="00CC7097"/>
    <w:rsid w:val="00CC716C"/>
    <w:rsid w:val="00CC7391"/>
    <w:rsid w:val="00CC7F9B"/>
    <w:rsid w:val="00CD0186"/>
    <w:rsid w:val="00CD0755"/>
    <w:rsid w:val="00CD0C15"/>
    <w:rsid w:val="00CD0CC6"/>
    <w:rsid w:val="00CD1854"/>
    <w:rsid w:val="00CD1DF5"/>
    <w:rsid w:val="00CD2251"/>
    <w:rsid w:val="00CD2789"/>
    <w:rsid w:val="00CD291C"/>
    <w:rsid w:val="00CD44E8"/>
    <w:rsid w:val="00CD470F"/>
    <w:rsid w:val="00CD4C7D"/>
    <w:rsid w:val="00CD5536"/>
    <w:rsid w:val="00CD5864"/>
    <w:rsid w:val="00CD59D8"/>
    <w:rsid w:val="00CD5F07"/>
    <w:rsid w:val="00CD5F34"/>
    <w:rsid w:val="00CD6274"/>
    <w:rsid w:val="00CD6644"/>
    <w:rsid w:val="00CD6955"/>
    <w:rsid w:val="00CD6CF0"/>
    <w:rsid w:val="00CD71AC"/>
    <w:rsid w:val="00CD751D"/>
    <w:rsid w:val="00CE0323"/>
    <w:rsid w:val="00CE0429"/>
    <w:rsid w:val="00CE2309"/>
    <w:rsid w:val="00CE23C6"/>
    <w:rsid w:val="00CE2E15"/>
    <w:rsid w:val="00CE3429"/>
    <w:rsid w:val="00CE34AD"/>
    <w:rsid w:val="00CE3B4F"/>
    <w:rsid w:val="00CE3EAC"/>
    <w:rsid w:val="00CE3FFA"/>
    <w:rsid w:val="00CE4112"/>
    <w:rsid w:val="00CE47F0"/>
    <w:rsid w:val="00CE48DA"/>
    <w:rsid w:val="00CE5147"/>
    <w:rsid w:val="00CE51F6"/>
    <w:rsid w:val="00CE5328"/>
    <w:rsid w:val="00CE5EF9"/>
    <w:rsid w:val="00CE5FD9"/>
    <w:rsid w:val="00CE6046"/>
    <w:rsid w:val="00CE608B"/>
    <w:rsid w:val="00CE7B42"/>
    <w:rsid w:val="00CF0DA1"/>
    <w:rsid w:val="00CF10AE"/>
    <w:rsid w:val="00CF2BFF"/>
    <w:rsid w:val="00CF370C"/>
    <w:rsid w:val="00CF394D"/>
    <w:rsid w:val="00CF4232"/>
    <w:rsid w:val="00CF4BCF"/>
    <w:rsid w:val="00CF4C72"/>
    <w:rsid w:val="00CF4DE8"/>
    <w:rsid w:val="00CF4FED"/>
    <w:rsid w:val="00CF50AB"/>
    <w:rsid w:val="00CF5F28"/>
    <w:rsid w:val="00CF62C0"/>
    <w:rsid w:val="00CF742D"/>
    <w:rsid w:val="00CF74A3"/>
    <w:rsid w:val="00D008A5"/>
    <w:rsid w:val="00D00B04"/>
    <w:rsid w:val="00D00B87"/>
    <w:rsid w:val="00D01662"/>
    <w:rsid w:val="00D01912"/>
    <w:rsid w:val="00D01944"/>
    <w:rsid w:val="00D01BA5"/>
    <w:rsid w:val="00D01C21"/>
    <w:rsid w:val="00D01F7F"/>
    <w:rsid w:val="00D02D58"/>
    <w:rsid w:val="00D02EEF"/>
    <w:rsid w:val="00D0380F"/>
    <w:rsid w:val="00D03857"/>
    <w:rsid w:val="00D04976"/>
    <w:rsid w:val="00D04FAF"/>
    <w:rsid w:val="00D0509F"/>
    <w:rsid w:val="00D0644F"/>
    <w:rsid w:val="00D06ABE"/>
    <w:rsid w:val="00D06C21"/>
    <w:rsid w:val="00D06EA4"/>
    <w:rsid w:val="00D0784C"/>
    <w:rsid w:val="00D079A3"/>
    <w:rsid w:val="00D11014"/>
    <w:rsid w:val="00D111F8"/>
    <w:rsid w:val="00D116E6"/>
    <w:rsid w:val="00D11844"/>
    <w:rsid w:val="00D11D4C"/>
    <w:rsid w:val="00D13045"/>
    <w:rsid w:val="00D134B4"/>
    <w:rsid w:val="00D14471"/>
    <w:rsid w:val="00D15AAB"/>
    <w:rsid w:val="00D16186"/>
    <w:rsid w:val="00D163A6"/>
    <w:rsid w:val="00D16A7F"/>
    <w:rsid w:val="00D16F38"/>
    <w:rsid w:val="00D2090C"/>
    <w:rsid w:val="00D2136A"/>
    <w:rsid w:val="00D21BC1"/>
    <w:rsid w:val="00D23006"/>
    <w:rsid w:val="00D23569"/>
    <w:rsid w:val="00D244FF"/>
    <w:rsid w:val="00D24C10"/>
    <w:rsid w:val="00D24F74"/>
    <w:rsid w:val="00D268C9"/>
    <w:rsid w:val="00D27402"/>
    <w:rsid w:val="00D275B5"/>
    <w:rsid w:val="00D27C0E"/>
    <w:rsid w:val="00D312AF"/>
    <w:rsid w:val="00D31700"/>
    <w:rsid w:val="00D31A9C"/>
    <w:rsid w:val="00D32DC5"/>
    <w:rsid w:val="00D32E78"/>
    <w:rsid w:val="00D33384"/>
    <w:rsid w:val="00D33B22"/>
    <w:rsid w:val="00D344B6"/>
    <w:rsid w:val="00D36176"/>
    <w:rsid w:val="00D36581"/>
    <w:rsid w:val="00D375FB"/>
    <w:rsid w:val="00D376B9"/>
    <w:rsid w:val="00D377AE"/>
    <w:rsid w:val="00D37A24"/>
    <w:rsid w:val="00D4029A"/>
    <w:rsid w:val="00D40392"/>
    <w:rsid w:val="00D4119E"/>
    <w:rsid w:val="00D41633"/>
    <w:rsid w:val="00D42314"/>
    <w:rsid w:val="00D425AE"/>
    <w:rsid w:val="00D4286F"/>
    <w:rsid w:val="00D4341E"/>
    <w:rsid w:val="00D43896"/>
    <w:rsid w:val="00D4418F"/>
    <w:rsid w:val="00D44319"/>
    <w:rsid w:val="00D4450E"/>
    <w:rsid w:val="00D448D0"/>
    <w:rsid w:val="00D451FE"/>
    <w:rsid w:val="00D45F10"/>
    <w:rsid w:val="00D46273"/>
    <w:rsid w:val="00D46879"/>
    <w:rsid w:val="00D46A2E"/>
    <w:rsid w:val="00D4717B"/>
    <w:rsid w:val="00D47A34"/>
    <w:rsid w:val="00D50512"/>
    <w:rsid w:val="00D50EA2"/>
    <w:rsid w:val="00D520E0"/>
    <w:rsid w:val="00D52383"/>
    <w:rsid w:val="00D52E33"/>
    <w:rsid w:val="00D530A3"/>
    <w:rsid w:val="00D53B22"/>
    <w:rsid w:val="00D54FB1"/>
    <w:rsid w:val="00D5504C"/>
    <w:rsid w:val="00D555EF"/>
    <w:rsid w:val="00D556BE"/>
    <w:rsid w:val="00D575CD"/>
    <w:rsid w:val="00D5781D"/>
    <w:rsid w:val="00D600A4"/>
    <w:rsid w:val="00D60CB7"/>
    <w:rsid w:val="00D61A42"/>
    <w:rsid w:val="00D61B47"/>
    <w:rsid w:val="00D62639"/>
    <w:rsid w:val="00D626A0"/>
    <w:rsid w:val="00D628B3"/>
    <w:rsid w:val="00D62E5E"/>
    <w:rsid w:val="00D62F07"/>
    <w:rsid w:val="00D63465"/>
    <w:rsid w:val="00D645BA"/>
    <w:rsid w:val="00D65568"/>
    <w:rsid w:val="00D656B7"/>
    <w:rsid w:val="00D661A8"/>
    <w:rsid w:val="00D67C55"/>
    <w:rsid w:val="00D7014D"/>
    <w:rsid w:val="00D7066A"/>
    <w:rsid w:val="00D70CDF"/>
    <w:rsid w:val="00D716B4"/>
    <w:rsid w:val="00D71CED"/>
    <w:rsid w:val="00D72069"/>
    <w:rsid w:val="00D73244"/>
    <w:rsid w:val="00D73AB2"/>
    <w:rsid w:val="00D73E52"/>
    <w:rsid w:val="00D74557"/>
    <w:rsid w:val="00D745EF"/>
    <w:rsid w:val="00D7533C"/>
    <w:rsid w:val="00D75821"/>
    <w:rsid w:val="00D76594"/>
    <w:rsid w:val="00D771D9"/>
    <w:rsid w:val="00D7734A"/>
    <w:rsid w:val="00D802C4"/>
    <w:rsid w:val="00D8096A"/>
    <w:rsid w:val="00D81A84"/>
    <w:rsid w:val="00D81AFE"/>
    <w:rsid w:val="00D83007"/>
    <w:rsid w:val="00D830AE"/>
    <w:rsid w:val="00D835FD"/>
    <w:rsid w:val="00D845DE"/>
    <w:rsid w:val="00D85017"/>
    <w:rsid w:val="00D850A1"/>
    <w:rsid w:val="00D85796"/>
    <w:rsid w:val="00D85B97"/>
    <w:rsid w:val="00D8614D"/>
    <w:rsid w:val="00D86594"/>
    <w:rsid w:val="00D86B96"/>
    <w:rsid w:val="00D90081"/>
    <w:rsid w:val="00D90107"/>
    <w:rsid w:val="00D901DC"/>
    <w:rsid w:val="00D9053A"/>
    <w:rsid w:val="00D909B3"/>
    <w:rsid w:val="00D90D08"/>
    <w:rsid w:val="00D91B25"/>
    <w:rsid w:val="00D9205E"/>
    <w:rsid w:val="00D927EA"/>
    <w:rsid w:val="00D928DF"/>
    <w:rsid w:val="00D93FBB"/>
    <w:rsid w:val="00D942A0"/>
    <w:rsid w:val="00D94B8D"/>
    <w:rsid w:val="00D94E5F"/>
    <w:rsid w:val="00D9567E"/>
    <w:rsid w:val="00D957A3"/>
    <w:rsid w:val="00D957FB"/>
    <w:rsid w:val="00D95DA7"/>
    <w:rsid w:val="00D96139"/>
    <w:rsid w:val="00D96A65"/>
    <w:rsid w:val="00DA0078"/>
    <w:rsid w:val="00DA101B"/>
    <w:rsid w:val="00DA2745"/>
    <w:rsid w:val="00DA29A3"/>
    <w:rsid w:val="00DA2C5D"/>
    <w:rsid w:val="00DA2E04"/>
    <w:rsid w:val="00DA30B9"/>
    <w:rsid w:val="00DA38E8"/>
    <w:rsid w:val="00DA3CE0"/>
    <w:rsid w:val="00DA4E48"/>
    <w:rsid w:val="00DA5C10"/>
    <w:rsid w:val="00DA604B"/>
    <w:rsid w:val="00DA6246"/>
    <w:rsid w:val="00DA6B50"/>
    <w:rsid w:val="00DA6CB9"/>
    <w:rsid w:val="00DA7418"/>
    <w:rsid w:val="00DB052A"/>
    <w:rsid w:val="00DB0D42"/>
    <w:rsid w:val="00DB0D4C"/>
    <w:rsid w:val="00DB128F"/>
    <w:rsid w:val="00DB1FC8"/>
    <w:rsid w:val="00DB27F1"/>
    <w:rsid w:val="00DB2C75"/>
    <w:rsid w:val="00DB3095"/>
    <w:rsid w:val="00DB34CD"/>
    <w:rsid w:val="00DB366D"/>
    <w:rsid w:val="00DB46D3"/>
    <w:rsid w:val="00DB4FDD"/>
    <w:rsid w:val="00DB5347"/>
    <w:rsid w:val="00DB567C"/>
    <w:rsid w:val="00DB5C07"/>
    <w:rsid w:val="00DB5DBF"/>
    <w:rsid w:val="00DB5E99"/>
    <w:rsid w:val="00DB7414"/>
    <w:rsid w:val="00DB7A45"/>
    <w:rsid w:val="00DC0716"/>
    <w:rsid w:val="00DC0AC5"/>
    <w:rsid w:val="00DC0EA6"/>
    <w:rsid w:val="00DC1ABB"/>
    <w:rsid w:val="00DC2A58"/>
    <w:rsid w:val="00DC3106"/>
    <w:rsid w:val="00DC35C2"/>
    <w:rsid w:val="00DC370C"/>
    <w:rsid w:val="00DC41D5"/>
    <w:rsid w:val="00DC4617"/>
    <w:rsid w:val="00DC4A53"/>
    <w:rsid w:val="00DC54DE"/>
    <w:rsid w:val="00DC638D"/>
    <w:rsid w:val="00DC6397"/>
    <w:rsid w:val="00DC6916"/>
    <w:rsid w:val="00DC6B09"/>
    <w:rsid w:val="00DC6DD8"/>
    <w:rsid w:val="00DC6FB4"/>
    <w:rsid w:val="00DC7A7D"/>
    <w:rsid w:val="00DC7C61"/>
    <w:rsid w:val="00DD0282"/>
    <w:rsid w:val="00DD21F8"/>
    <w:rsid w:val="00DD2E9F"/>
    <w:rsid w:val="00DD32D5"/>
    <w:rsid w:val="00DD34B9"/>
    <w:rsid w:val="00DD3C59"/>
    <w:rsid w:val="00DD4E98"/>
    <w:rsid w:val="00DD4F20"/>
    <w:rsid w:val="00DD5DD2"/>
    <w:rsid w:val="00DD5E4A"/>
    <w:rsid w:val="00DD63F6"/>
    <w:rsid w:val="00DD7321"/>
    <w:rsid w:val="00DE0FE7"/>
    <w:rsid w:val="00DE204F"/>
    <w:rsid w:val="00DE22D2"/>
    <w:rsid w:val="00DE31C8"/>
    <w:rsid w:val="00DE33BE"/>
    <w:rsid w:val="00DE3A9C"/>
    <w:rsid w:val="00DE3F07"/>
    <w:rsid w:val="00DE418F"/>
    <w:rsid w:val="00DE5084"/>
    <w:rsid w:val="00DE6AC0"/>
    <w:rsid w:val="00DE721B"/>
    <w:rsid w:val="00DE749D"/>
    <w:rsid w:val="00DE7506"/>
    <w:rsid w:val="00DE79AB"/>
    <w:rsid w:val="00DE7CAA"/>
    <w:rsid w:val="00DF0140"/>
    <w:rsid w:val="00DF1224"/>
    <w:rsid w:val="00DF3A5D"/>
    <w:rsid w:val="00DF3FE1"/>
    <w:rsid w:val="00DF5BE8"/>
    <w:rsid w:val="00DF6321"/>
    <w:rsid w:val="00DF6905"/>
    <w:rsid w:val="00DF69B3"/>
    <w:rsid w:val="00DF6EFA"/>
    <w:rsid w:val="00DF78BD"/>
    <w:rsid w:val="00E01162"/>
    <w:rsid w:val="00E01787"/>
    <w:rsid w:val="00E031C3"/>
    <w:rsid w:val="00E03422"/>
    <w:rsid w:val="00E0371F"/>
    <w:rsid w:val="00E0383F"/>
    <w:rsid w:val="00E0412B"/>
    <w:rsid w:val="00E04577"/>
    <w:rsid w:val="00E04EB2"/>
    <w:rsid w:val="00E0598E"/>
    <w:rsid w:val="00E05FBA"/>
    <w:rsid w:val="00E065F7"/>
    <w:rsid w:val="00E06763"/>
    <w:rsid w:val="00E07071"/>
    <w:rsid w:val="00E070B2"/>
    <w:rsid w:val="00E10EC8"/>
    <w:rsid w:val="00E11167"/>
    <w:rsid w:val="00E1131C"/>
    <w:rsid w:val="00E11A25"/>
    <w:rsid w:val="00E11E80"/>
    <w:rsid w:val="00E127BB"/>
    <w:rsid w:val="00E155DE"/>
    <w:rsid w:val="00E16FFC"/>
    <w:rsid w:val="00E17064"/>
    <w:rsid w:val="00E176BF"/>
    <w:rsid w:val="00E214C2"/>
    <w:rsid w:val="00E2226D"/>
    <w:rsid w:val="00E2270A"/>
    <w:rsid w:val="00E228CA"/>
    <w:rsid w:val="00E22D38"/>
    <w:rsid w:val="00E22E66"/>
    <w:rsid w:val="00E23970"/>
    <w:rsid w:val="00E24EDC"/>
    <w:rsid w:val="00E25372"/>
    <w:rsid w:val="00E25867"/>
    <w:rsid w:val="00E26368"/>
    <w:rsid w:val="00E26D9E"/>
    <w:rsid w:val="00E275CC"/>
    <w:rsid w:val="00E30079"/>
    <w:rsid w:val="00E30A30"/>
    <w:rsid w:val="00E30A3D"/>
    <w:rsid w:val="00E31478"/>
    <w:rsid w:val="00E31658"/>
    <w:rsid w:val="00E3404A"/>
    <w:rsid w:val="00E34360"/>
    <w:rsid w:val="00E344FF"/>
    <w:rsid w:val="00E34519"/>
    <w:rsid w:val="00E3482B"/>
    <w:rsid w:val="00E34C2D"/>
    <w:rsid w:val="00E34FDB"/>
    <w:rsid w:val="00E35214"/>
    <w:rsid w:val="00E35D94"/>
    <w:rsid w:val="00E35E6B"/>
    <w:rsid w:val="00E417A3"/>
    <w:rsid w:val="00E41EE4"/>
    <w:rsid w:val="00E423F1"/>
    <w:rsid w:val="00E42522"/>
    <w:rsid w:val="00E426F2"/>
    <w:rsid w:val="00E43A17"/>
    <w:rsid w:val="00E43F6A"/>
    <w:rsid w:val="00E44AA1"/>
    <w:rsid w:val="00E457E0"/>
    <w:rsid w:val="00E45E04"/>
    <w:rsid w:val="00E462F8"/>
    <w:rsid w:val="00E46752"/>
    <w:rsid w:val="00E47E66"/>
    <w:rsid w:val="00E50424"/>
    <w:rsid w:val="00E50A12"/>
    <w:rsid w:val="00E50B47"/>
    <w:rsid w:val="00E515C2"/>
    <w:rsid w:val="00E51D0D"/>
    <w:rsid w:val="00E51EC8"/>
    <w:rsid w:val="00E520AA"/>
    <w:rsid w:val="00E526F9"/>
    <w:rsid w:val="00E52AAD"/>
    <w:rsid w:val="00E52D3A"/>
    <w:rsid w:val="00E53981"/>
    <w:rsid w:val="00E539A4"/>
    <w:rsid w:val="00E53A04"/>
    <w:rsid w:val="00E542BC"/>
    <w:rsid w:val="00E544C6"/>
    <w:rsid w:val="00E54A82"/>
    <w:rsid w:val="00E5523E"/>
    <w:rsid w:val="00E55241"/>
    <w:rsid w:val="00E55658"/>
    <w:rsid w:val="00E5574F"/>
    <w:rsid w:val="00E55CE4"/>
    <w:rsid w:val="00E56581"/>
    <w:rsid w:val="00E566B9"/>
    <w:rsid w:val="00E5692D"/>
    <w:rsid w:val="00E57124"/>
    <w:rsid w:val="00E571ED"/>
    <w:rsid w:val="00E60096"/>
    <w:rsid w:val="00E606FC"/>
    <w:rsid w:val="00E6151A"/>
    <w:rsid w:val="00E619A0"/>
    <w:rsid w:val="00E61CB4"/>
    <w:rsid w:val="00E61DB8"/>
    <w:rsid w:val="00E6212D"/>
    <w:rsid w:val="00E6228C"/>
    <w:rsid w:val="00E63041"/>
    <w:rsid w:val="00E63C70"/>
    <w:rsid w:val="00E63E41"/>
    <w:rsid w:val="00E6405D"/>
    <w:rsid w:val="00E64489"/>
    <w:rsid w:val="00E64FA9"/>
    <w:rsid w:val="00E6581C"/>
    <w:rsid w:val="00E662CA"/>
    <w:rsid w:val="00E66E01"/>
    <w:rsid w:val="00E6700B"/>
    <w:rsid w:val="00E67CDC"/>
    <w:rsid w:val="00E70156"/>
    <w:rsid w:val="00E70414"/>
    <w:rsid w:val="00E704F6"/>
    <w:rsid w:val="00E714D5"/>
    <w:rsid w:val="00E71AB2"/>
    <w:rsid w:val="00E71AC5"/>
    <w:rsid w:val="00E72250"/>
    <w:rsid w:val="00E728FC"/>
    <w:rsid w:val="00E7297C"/>
    <w:rsid w:val="00E7308B"/>
    <w:rsid w:val="00E733B1"/>
    <w:rsid w:val="00E73E0F"/>
    <w:rsid w:val="00E7483A"/>
    <w:rsid w:val="00E75A06"/>
    <w:rsid w:val="00E772CF"/>
    <w:rsid w:val="00E773D8"/>
    <w:rsid w:val="00E80658"/>
    <w:rsid w:val="00E80BE5"/>
    <w:rsid w:val="00E80C09"/>
    <w:rsid w:val="00E80C9C"/>
    <w:rsid w:val="00E81027"/>
    <w:rsid w:val="00E8278F"/>
    <w:rsid w:val="00E8329C"/>
    <w:rsid w:val="00E8425A"/>
    <w:rsid w:val="00E846E8"/>
    <w:rsid w:val="00E84FE7"/>
    <w:rsid w:val="00E85991"/>
    <w:rsid w:val="00E86017"/>
    <w:rsid w:val="00E86512"/>
    <w:rsid w:val="00E86516"/>
    <w:rsid w:val="00E86CAD"/>
    <w:rsid w:val="00E871AA"/>
    <w:rsid w:val="00E8720E"/>
    <w:rsid w:val="00E87ECA"/>
    <w:rsid w:val="00E9013B"/>
    <w:rsid w:val="00E90980"/>
    <w:rsid w:val="00E914B1"/>
    <w:rsid w:val="00E91B35"/>
    <w:rsid w:val="00E93B9C"/>
    <w:rsid w:val="00E951C7"/>
    <w:rsid w:val="00E95265"/>
    <w:rsid w:val="00E9707A"/>
    <w:rsid w:val="00E97470"/>
    <w:rsid w:val="00E9768F"/>
    <w:rsid w:val="00E97FC8"/>
    <w:rsid w:val="00EA06F0"/>
    <w:rsid w:val="00EA101F"/>
    <w:rsid w:val="00EA1B0B"/>
    <w:rsid w:val="00EA21D9"/>
    <w:rsid w:val="00EA23BF"/>
    <w:rsid w:val="00EA2F90"/>
    <w:rsid w:val="00EA3291"/>
    <w:rsid w:val="00EA3902"/>
    <w:rsid w:val="00EA3F1A"/>
    <w:rsid w:val="00EA48CA"/>
    <w:rsid w:val="00EA5B58"/>
    <w:rsid w:val="00EA60F2"/>
    <w:rsid w:val="00EA6199"/>
    <w:rsid w:val="00EA66EF"/>
    <w:rsid w:val="00EA6C48"/>
    <w:rsid w:val="00EB0405"/>
    <w:rsid w:val="00EB0538"/>
    <w:rsid w:val="00EB2170"/>
    <w:rsid w:val="00EB2F64"/>
    <w:rsid w:val="00EB32E6"/>
    <w:rsid w:val="00EB37EE"/>
    <w:rsid w:val="00EB3B8A"/>
    <w:rsid w:val="00EB3C83"/>
    <w:rsid w:val="00EB3F2E"/>
    <w:rsid w:val="00EB40BC"/>
    <w:rsid w:val="00EB4353"/>
    <w:rsid w:val="00EB47CF"/>
    <w:rsid w:val="00EB4DA1"/>
    <w:rsid w:val="00EB5DF4"/>
    <w:rsid w:val="00EB5F5E"/>
    <w:rsid w:val="00EB6247"/>
    <w:rsid w:val="00EC0ABF"/>
    <w:rsid w:val="00EC131B"/>
    <w:rsid w:val="00EC1AA0"/>
    <w:rsid w:val="00EC1C8B"/>
    <w:rsid w:val="00EC1E72"/>
    <w:rsid w:val="00EC2176"/>
    <w:rsid w:val="00EC2A42"/>
    <w:rsid w:val="00EC2DB4"/>
    <w:rsid w:val="00EC32F1"/>
    <w:rsid w:val="00EC426C"/>
    <w:rsid w:val="00EC4B05"/>
    <w:rsid w:val="00EC4BA2"/>
    <w:rsid w:val="00EC4D2E"/>
    <w:rsid w:val="00EC4E05"/>
    <w:rsid w:val="00EC5507"/>
    <w:rsid w:val="00EC5EF4"/>
    <w:rsid w:val="00EC638E"/>
    <w:rsid w:val="00EC67AA"/>
    <w:rsid w:val="00EC6FBA"/>
    <w:rsid w:val="00EC744C"/>
    <w:rsid w:val="00EC77EE"/>
    <w:rsid w:val="00EC7F22"/>
    <w:rsid w:val="00ED0453"/>
    <w:rsid w:val="00ED0B8E"/>
    <w:rsid w:val="00ED179E"/>
    <w:rsid w:val="00ED217F"/>
    <w:rsid w:val="00ED2205"/>
    <w:rsid w:val="00ED2CFF"/>
    <w:rsid w:val="00ED2D92"/>
    <w:rsid w:val="00ED3098"/>
    <w:rsid w:val="00ED31D4"/>
    <w:rsid w:val="00ED329A"/>
    <w:rsid w:val="00ED39E4"/>
    <w:rsid w:val="00ED39F3"/>
    <w:rsid w:val="00ED4251"/>
    <w:rsid w:val="00ED456A"/>
    <w:rsid w:val="00ED4F4B"/>
    <w:rsid w:val="00ED553B"/>
    <w:rsid w:val="00ED55C7"/>
    <w:rsid w:val="00ED5B09"/>
    <w:rsid w:val="00ED5C29"/>
    <w:rsid w:val="00ED5CA6"/>
    <w:rsid w:val="00ED6D27"/>
    <w:rsid w:val="00ED755C"/>
    <w:rsid w:val="00EE07C3"/>
    <w:rsid w:val="00EE0B7D"/>
    <w:rsid w:val="00EE0F8A"/>
    <w:rsid w:val="00EE12C7"/>
    <w:rsid w:val="00EE2957"/>
    <w:rsid w:val="00EE2EDF"/>
    <w:rsid w:val="00EE3237"/>
    <w:rsid w:val="00EE3C90"/>
    <w:rsid w:val="00EE3E3D"/>
    <w:rsid w:val="00EE3F1B"/>
    <w:rsid w:val="00EE43C6"/>
    <w:rsid w:val="00EE4A2B"/>
    <w:rsid w:val="00EE676D"/>
    <w:rsid w:val="00EE67CB"/>
    <w:rsid w:val="00EF106A"/>
    <w:rsid w:val="00EF200E"/>
    <w:rsid w:val="00EF278D"/>
    <w:rsid w:val="00EF2A21"/>
    <w:rsid w:val="00EF2CA0"/>
    <w:rsid w:val="00EF2E21"/>
    <w:rsid w:val="00EF5334"/>
    <w:rsid w:val="00EF60A5"/>
    <w:rsid w:val="00EF628B"/>
    <w:rsid w:val="00EF72D1"/>
    <w:rsid w:val="00EF76A0"/>
    <w:rsid w:val="00F009F6"/>
    <w:rsid w:val="00F00C76"/>
    <w:rsid w:val="00F00D8A"/>
    <w:rsid w:val="00F0141A"/>
    <w:rsid w:val="00F01599"/>
    <w:rsid w:val="00F01AA4"/>
    <w:rsid w:val="00F02E28"/>
    <w:rsid w:val="00F04006"/>
    <w:rsid w:val="00F05527"/>
    <w:rsid w:val="00F05A15"/>
    <w:rsid w:val="00F05A8A"/>
    <w:rsid w:val="00F05B57"/>
    <w:rsid w:val="00F05DA4"/>
    <w:rsid w:val="00F05EE4"/>
    <w:rsid w:val="00F06088"/>
    <w:rsid w:val="00F065BD"/>
    <w:rsid w:val="00F075B4"/>
    <w:rsid w:val="00F076CE"/>
    <w:rsid w:val="00F07DE3"/>
    <w:rsid w:val="00F108A6"/>
    <w:rsid w:val="00F10C04"/>
    <w:rsid w:val="00F1140E"/>
    <w:rsid w:val="00F1217A"/>
    <w:rsid w:val="00F12228"/>
    <w:rsid w:val="00F1293F"/>
    <w:rsid w:val="00F13F0B"/>
    <w:rsid w:val="00F14D9C"/>
    <w:rsid w:val="00F165B1"/>
    <w:rsid w:val="00F17798"/>
    <w:rsid w:val="00F2026C"/>
    <w:rsid w:val="00F204D2"/>
    <w:rsid w:val="00F211FB"/>
    <w:rsid w:val="00F215F2"/>
    <w:rsid w:val="00F22053"/>
    <w:rsid w:val="00F22A78"/>
    <w:rsid w:val="00F22B25"/>
    <w:rsid w:val="00F22FDA"/>
    <w:rsid w:val="00F23C95"/>
    <w:rsid w:val="00F23F39"/>
    <w:rsid w:val="00F24CB4"/>
    <w:rsid w:val="00F24FAD"/>
    <w:rsid w:val="00F262CF"/>
    <w:rsid w:val="00F26F23"/>
    <w:rsid w:val="00F272BB"/>
    <w:rsid w:val="00F27DFC"/>
    <w:rsid w:val="00F300EC"/>
    <w:rsid w:val="00F3028E"/>
    <w:rsid w:val="00F30EAC"/>
    <w:rsid w:val="00F317AF"/>
    <w:rsid w:val="00F31CA3"/>
    <w:rsid w:val="00F31FFE"/>
    <w:rsid w:val="00F3273A"/>
    <w:rsid w:val="00F33EF1"/>
    <w:rsid w:val="00F34383"/>
    <w:rsid w:val="00F34395"/>
    <w:rsid w:val="00F35E44"/>
    <w:rsid w:val="00F37673"/>
    <w:rsid w:val="00F37C04"/>
    <w:rsid w:val="00F37CBC"/>
    <w:rsid w:val="00F37FE1"/>
    <w:rsid w:val="00F40031"/>
    <w:rsid w:val="00F40880"/>
    <w:rsid w:val="00F40C17"/>
    <w:rsid w:val="00F40D0A"/>
    <w:rsid w:val="00F40EF3"/>
    <w:rsid w:val="00F41122"/>
    <w:rsid w:val="00F41601"/>
    <w:rsid w:val="00F41ECE"/>
    <w:rsid w:val="00F42083"/>
    <w:rsid w:val="00F42098"/>
    <w:rsid w:val="00F42E1E"/>
    <w:rsid w:val="00F4609F"/>
    <w:rsid w:val="00F46D10"/>
    <w:rsid w:val="00F475AA"/>
    <w:rsid w:val="00F47636"/>
    <w:rsid w:val="00F47676"/>
    <w:rsid w:val="00F5010D"/>
    <w:rsid w:val="00F50448"/>
    <w:rsid w:val="00F5066B"/>
    <w:rsid w:val="00F514B0"/>
    <w:rsid w:val="00F519C1"/>
    <w:rsid w:val="00F525C3"/>
    <w:rsid w:val="00F534F2"/>
    <w:rsid w:val="00F5387B"/>
    <w:rsid w:val="00F53A4A"/>
    <w:rsid w:val="00F53BE2"/>
    <w:rsid w:val="00F556FE"/>
    <w:rsid w:val="00F55A16"/>
    <w:rsid w:val="00F5695D"/>
    <w:rsid w:val="00F570C8"/>
    <w:rsid w:val="00F57C8B"/>
    <w:rsid w:val="00F60390"/>
    <w:rsid w:val="00F60CB5"/>
    <w:rsid w:val="00F61280"/>
    <w:rsid w:val="00F61D55"/>
    <w:rsid w:val="00F61F13"/>
    <w:rsid w:val="00F62805"/>
    <w:rsid w:val="00F639EB"/>
    <w:rsid w:val="00F6409F"/>
    <w:rsid w:val="00F64918"/>
    <w:rsid w:val="00F6574D"/>
    <w:rsid w:val="00F6608A"/>
    <w:rsid w:val="00F66D63"/>
    <w:rsid w:val="00F6756C"/>
    <w:rsid w:val="00F6794F"/>
    <w:rsid w:val="00F67B97"/>
    <w:rsid w:val="00F70BC8"/>
    <w:rsid w:val="00F717EF"/>
    <w:rsid w:val="00F71905"/>
    <w:rsid w:val="00F71B34"/>
    <w:rsid w:val="00F722DF"/>
    <w:rsid w:val="00F725BD"/>
    <w:rsid w:val="00F72C56"/>
    <w:rsid w:val="00F73255"/>
    <w:rsid w:val="00F73309"/>
    <w:rsid w:val="00F7376B"/>
    <w:rsid w:val="00F7403D"/>
    <w:rsid w:val="00F74A67"/>
    <w:rsid w:val="00F74C0A"/>
    <w:rsid w:val="00F7627D"/>
    <w:rsid w:val="00F76563"/>
    <w:rsid w:val="00F7658F"/>
    <w:rsid w:val="00F767F1"/>
    <w:rsid w:val="00F80DEA"/>
    <w:rsid w:val="00F81326"/>
    <w:rsid w:val="00F8175B"/>
    <w:rsid w:val="00F81AB2"/>
    <w:rsid w:val="00F82955"/>
    <w:rsid w:val="00F83249"/>
    <w:rsid w:val="00F83894"/>
    <w:rsid w:val="00F83DC9"/>
    <w:rsid w:val="00F83F18"/>
    <w:rsid w:val="00F84315"/>
    <w:rsid w:val="00F84951"/>
    <w:rsid w:val="00F84977"/>
    <w:rsid w:val="00F84A4B"/>
    <w:rsid w:val="00F8580C"/>
    <w:rsid w:val="00F869FE"/>
    <w:rsid w:val="00F87513"/>
    <w:rsid w:val="00F90519"/>
    <w:rsid w:val="00F90660"/>
    <w:rsid w:val="00F90DEA"/>
    <w:rsid w:val="00F914C2"/>
    <w:rsid w:val="00F918A4"/>
    <w:rsid w:val="00F91CA4"/>
    <w:rsid w:val="00F91CB6"/>
    <w:rsid w:val="00F92216"/>
    <w:rsid w:val="00F92A50"/>
    <w:rsid w:val="00F9360E"/>
    <w:rsid w:val="00F944CE"/>
    <w:rsid w:val="00F9488F"/>
    <w:rsid w:val="00F96750"/>
    <w:rsid w:val="00F96D0E"/>
    <w:rsid w:val="00F96FB2"/>
    <w:rsid w:val="00FA12E3"/>
    <w:rsid w:val="00FA16AF"/>
    <w:rsid w:val="00FA22C4"/>
    <w:rsid w:val="00FA25CF"/>
    <w:rsid w:val="00FA28BC"/>
    <w:rsid w:val="00FA4B6D"/>
    <w:rsid w:val="00FA4DA8"/>
    <w:rsid w:val="00FA6284"/>
    <w:rsid w:val="00FA6500"/>
    <w:rsid w:val="00FA6FF3"/>
    <w:rsid w:val="00FA7DF8"/>
    <w:rsid w:val="00FB04CE"/>
    <w:rsid w:val="00FB0575"/>
    <w:rsid w:val="00FB06AC"/>
    <w:rsid w:val="00FB0CDF"/>
    <w:rsid w:val="00FB1302"/>
    <w:rsid w:val="00FB195A"/>
    <w:rsid w:val="00FB290A"/>
    <w:rsid w:val="00FB3258"/>
    <w:rsid w:val="00FB3611"/>
    <w:rsid w:val="00FB395C"/>
    <w:rsid w:val="00FB3B16"/>
    <w:rsid w:val="00FB3BE9"/>
    <w:rsid w:val="00FB3F96"/>
    <w:rsid w:val="00FB4288"/>
    <w:rsid w:val="00FB437B"/>
    <w:rsid w:val="00FB449F"/>
    <w:rsid w:val="00FB45C0"/>
    <w:rsid w:val="00FB47E4"/>
    <w:rsid w:val="00FB4956"/>
    <w:rsid w:val="00FB5207"/>
    <w:rsid w:val="00FB60D9"/>
    <w:rsid w:val="00FB643E"/>
    <w:rsid w:val="00FB6651"/>
    <w:rsid w:val="00FB6652"/>
    <w:rsid w:val="00FB6F96"/>
    <w:rsid w:val="00FC0CCB"/>
    <w:rsid w:val="00FC171C"/>
    <w:rsid w:val="00FC33AD"/>
    <w:rsid w:val="00FC3BC8"/>
    <w:rsid w:val="00FC50B6"/>
    <w:rsid w:val="00FC7750"/>
    <w:rsid w:val="00FC7884"/>
    <w:rsid w:val="00FC7A1B"/>
    <w:rsid w:val="00FD0DE1"/>
    <w:rsid w:val="00FD10E8"/>
    <w:rsid w:val="00FD164B"/>
    <w:rsid w:val="00FD1AB5"/>
    <w:rsid w:val="00FD1DE9"/>
    <w:rsid w:val="00FD2325"/>
    <w:rsid w:val="00FD2939"/>
    <w:rsid w:val="00FD293B"/>
    <w:rsid w:val="00FD2E57"/>
    <w:rsid w:val="00FD3042"/>
    <w:rsid w:val="00FD4D01"/>
    <w:rsid w:val="00FD4E45"/>
    <w:rsid w:val="00FD5091"/>
    <w:rsid w:val="00FD56F9"/>
    <w:rsid w:val="00FD6667"/>
    <w:rsid w:val="00FD6698"/>
    <w:rsid w:val="00FD7016"/>
    <w:rsid w:val="00FD73CE"/>
    <w:rsid w:val="00FD7460"/>
    <w:rsid w:val="00FD774F"/>
    <w:rsid w:val="00FD7866"/>
    <w:rsid w:val="00FE1B49"/>
    <w:rsid w:val="00FE1C4D"/>
    <w:rsid w:val="00FE24D4"/>
    <w:rsid w:val="00FE2C01"/>
    <w:rsid w:val="00FE2F7F"/>
    <w:rsid w:val="00FE395C"/>
    <w:rsid w:val="00FE4402"/>
    <w:rsid w:val="00FE46AA"/>
    <w:rsid w:val="00FE49DF"/>
    <w:rsid w:val="00FE4B68"/>
    <w:rsid w:val="00FE5496"/>
    <w:rsid w:val="00FE5701"/>
    <w:rsid w:val="00FE57F2"/>
    <w:rsid w:val="00FE5FA9"/>
    <w:rsid w:val="00FE688C"/>
    <w:rsid w:val="00FE7EAC"/>
    <w:rsid w:val="00FF01F3"/>
    <w:rsid w:val="00FF02B1"/>
    <w:rsid w:val="00FF0407"/>
    <w:rsid w:val="00FF0F1B"/>
    <w:rsid w:val="00FF125F"/>
    <w:rsid w:val="00FF1630"/>
    <w:rsid w:val="00FF1B34"/>
    <w:rsid w:val="00FF1F48"/>
    <w:rsid w:val="00FF49BE"/>
    <w:rsid w:val="00FF4E43"/>
    <w:rsid w:val="00FF54E3"/>
    <w:rsid w:val="00FF6363"/>
    <w:rsid w:val="00FF6C0D"/>
    <w:rsid w:val="00FF725A"/>
    <w:rsid w:val="00FF776D"/>
    <w:rsid w:val="00FF77B9"/>
    <w:rsid w:val="00FF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4:docId w14:val="0FCFCB50"/>
  <w15:docId w15:val="{EAA0FF8A-9D80-7649-B5E9-3E5E674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743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675AD"/>
    <w:pPr>
      <w:keepNext/>
      <w:spacing w:after="150"/>
      <w:jc w:val="center"/>
      <w:outlineLvl w:val="0"/>
    </w:pPr>
    <w:rPr>
      <w:b/>
      <w:bCs/>
      <w:noProof/>
      <w:color w:val="000000"/>
      <w:spacing w:val="3"/>
      <w:kern w:val="32"/>
      <w:szCs w:val="33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D58"/>
    <w:pPr>
      <w:keepNext/>
      <w:spacing w:before="240" w:after="120"/>
      <w:jc w:val="center"/>
      <w:outlineLvl w:val="1"/>
    </w:pPr>
    <w:rPr>
      <w:b/>
      <w:bCs/>
      <w:iCs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1844"/>
    <w:pPr>
      <w:keepNext/>
      <w:spacing w:before="240" w:after="120"/>
      <w:jc w:val="center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E05FBA"/>
    <w:pPr>
      <w:keepNext/>
      <w:spacing w:before="240" w:after="120"/>
      <w:jc w:val="center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4B6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E89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C7C"/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1C7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">
    <w:name w:val="Чертежный"/>
    <w:rsid w:val="00481C7C"/>
    <w:pPr>
      <w:jc w:val="both"/>
    </w:pPr>
    <w:rPr>
      <w:rFonts w:ascii="ISOCPEUR" w:hAnsi="ISOCPEUR"/>
      <w:i/>
      <w:sz w:val="28"/>
      <w:lang w:val="uk-UA"/>
    </w:rPr>
  </w:style>
  <w:style w:type="paragraph" w:styleId="Header">
    <w:name w:val="header"/>
    <w:basedOn w:val="Normal"/>
    <w:link w:val="HeaderChar"/>
    <w:uiPriority w:val="99"/>
    <w:unhideWhenUsed/>
    <w:rsid w:val="0030291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302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30291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30291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rsid w:val="00302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2">
    <w:name w:val="Style12"/>
    <w:basedOn w:val="Normal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6">
    <w:name w:val="Style16"/>
    <w:basedOn w:val="Normal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9">
    <w:name w:val="Style19"/>
    <w:basedOn w:val="Normal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37">
    <w:name w:val="Font Style37"/>
    <w:uiPriority w:val="99"/>
    <w:rsid w:val="0030291C"/>
    <w:rPr>
      <w:rFonts w:ascii="Times New Roman" w:hAnsi="Times New Roman" w:cs="Times New Roman"/>
      <w:sz w:val="20"/>
      <w:szCs w:val="20"/>
    </w:rPr>
  </w:style>
  <w:style w:type="character" w:customStyle="1" w:styleId="FontStyle38">
    <w:name w:val="Font Style38"/>
    <w:uiPriority w:val="99"/>
    <w:rsid w:val="0030291C"/>
    <w:rPr>
      <w:rFonts w:ascii="Trebuchet MS" w:hAnsi="Trebuchet MS" w:cs="Trebuchet MS"/>
      <w:sz w:val="28"/>
      <w:szCs w:val="28"/>
    </w:rPr>
  </w:style>
  <w:style w:type="character" w:customStyle="1" w:styleId="FontStyle41">
    <w:name w:val="Font Style41"/>
    <w:uiPriority w:val="99"/>
    <w:rsid w:val="0030291C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3">
    <w:name w:val="Font Style43"/>
    <w:uiPriority w:val="99"/>
    <w:rsid w:val="0030291C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8">
    <w:name w:val="Style18"/>
    <w:basedOn w:val="Normal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20">
    <w:name w:val="Style20"/>
    <w:basedOn w:val="Normal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39">
    <w:name w:val="Font Style39"/>
    <w:uiPriority w:val="99"/>
    <w:rsid w:val="0030291C"/>
    <w:rPr>
      <w:rFonts w:ascii="Trebuchet MS" w:hAnsi="Trebuchet MS" w:cs="Trebuchet MS"/>
      <w:sz w:val="28"/>
      <w:szCs w:val="28"/>
    </w:rPr>
  </w:style>
  <w:style w:type="character" w:customStyle="1" w:styleId="FontStyle42">
    <w:name w:val="Font Style42"/>
    <w:uiPriority w:val="99"/>
    <w:rsid w:val="0030291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rsid w:val="005B267B"/>
    <w:pPr>
      <w:ind w:left="720"/>
      <w:contextualSpacing/>
    </w:pPr>
  </w:style>
  <w:style w:type="character" w:styleId="PlaceholderText">
    <w:name w:val="Placeholder Text"/>
    <w:uiPriority w:val="99"/>
    <w:semiHidden/>
    <w:rsid w:val="00FD3042"/>
    <w:rPr>
      <w:color w:val="808080"/>
    </w:rPr>
  </w:style>
  <w:style w:type="character" w:styleId="Hyperlink">
    <w:name w:val="Hyperlink"/>
    <w:uiPriority w:val="99"/>
    <w:unhideWhenUsed/>
    <w:rsid w:val="0076585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65857"/>
    <w:rPr>
      <w:color w:val="800080"/>
      <w:u w:val="single"/>
    </w:rPr>
  </w:style>
  <w:style w:type="paragraph" w:customStyle="1" w:styleId="font5">
    <w:name w:val="font5"/>
    <w:basedOn w:val="Normal"/>
    <w:rsid w:val="00765857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xl65">
    <w:name w:val="xl65"/>
    <w:basedOn w:val="Normal"/>
    <w:rsid w:val="00765857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7">
    <w:name w:val="xl67"/>
    <w:basedOn w:val="Normal"/>
    <w:rsid w:val="0076585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8">
    <w:name w:val="xl68"/>
    <w:basedOn w:val="Normal"/>
    <w:rsid w:val="0076585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Normal"/>
    <w:rsid w:val="0076585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0">
    <w:name w:val="xl70"/>
    <w:basedOn w:val="Normal"/>
    <w:rsid w:val="0076585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1">
    <w:name w:val="xl71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2">
    <w:name w:val="xl72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3">
    <w:name w:val="xl73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4">
    <w:name w:val="xl74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5">
    <w:name w:val="xl75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6">
    <w:name w:val="xl76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7">
    <w:name w:val="xl77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8">
    <w:name w:val="xl78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9">
    <w:name w:val="xl79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80">
    <w:name w:val="xl80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81">
    <w:name w:val="xl81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82">
    <w:name w:val="xl82"/>
    <w:basedOn w:val="Normal"/>
    <w:rsid w:val="0076585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453CF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8453CF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uiPriority w:val="99"/>
    <w:rsid w:val="001C1107"/>
  </w:style>
  <w:style w:type="character" w:styleId="Strong">
    <w:name w:val="Strong"/>
    <w:uiPriority w:val="22"/>
    <w:qFormat/>
    <w:rsid w:val="005B267B"/>
    <w:rPr>
      <w:b/>
      <w:bCs/>
    </w:rPr>
  </w:style>
  <w:style w:type="character" w:customStyle="1" w:styleId="listparagraph0">
    <w:name w:val="listparagraph"/>
    <w:rsid w:val="0024004C"/>
  </w:style>
  <w:style w:type="character" w:customStyle="1" w:styleId="Heading1Char">
    <w:name w:val="Heading 1 Char"/>
    <w:link w:val="Heading1"/>
    <w:uiPriority w:val="9"/>
    <w:rsid w:val="006675AD"/>
    <w:rPr>
      <w:rFonts w:ascii="Times New Roman" w:hAnsi="Times New Roman"/>
      <w:b/>
      <w:bCs/>
      <w:noProof/>
      <w:color w:val="000000"/>
      <w:spacing w:val="3"/>
      <w:kern w:val="32"/>
      <w:sz w:val="24"/>
      <w:szCs w:val="33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B267B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TOC2"/>
    <w:next w:val="Normal"/>
    <w:autoRedefine/>
    <w:uiPriority w:val="39"/>
    <w:unhideWhenUsed/>
    <w:rsid w:val="00A81FDB"/>
    <w:pPr>
      <w:tabs>
        <w:tab w:val="clear" w:pos="9627"/>
        <w:tab w:val="right" w:leader="dot" w:pos="9639"/>
      </w:tabs>
    </w:pPr>
    <w:rPr>
      <w:b/>
      <w:noProof/>
    </w:rPr>
  </w:style>
  <w:style w:type="character" w:customStyle="1" w:styleId="a0">
    <w:name w:val="Основной текст_"/>
    <w:link w:val="1"/>
    <w:rsid w:val="001F37F7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1F37F7"/>
    <w:pPr>
      <w:shd w:val="clear" w:color="auto" w:fill="FFFFFF"/>
      <w:spacing w:line="213" w:lineRule="exact"/>
    </w:pPr>
    <w:rPr>
      <w:rFonts w:eastAsia="Times New Roman"/>
      <w:sz w:val="18"/>
      <w:szCs w:val="18"/>
    </w:rPr>
  </w:style>
  <w:style w:type="character" w:customStyle="1" w:styleId="Heading2Char">
    <w:name w:val="Heading 2 Char"/>
    <w:link w:val="Heading2"/>
    <w:uiPriority w:val="9"/>
    <w:rsid w:val="00D02D58"/>
    <w:rPr>
      <w:rFonts w:ascii="Times New Roman" w:hAnsi="Times New Roman"/>
      <w:b/>
      <w:bCs/>
      <w:iCs/>
      <w:sz w:val="24"/>
      <w:szCs w:val="28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9A1DBE"/>
    <w:pPr>
      <w:tabs>
        <w:tab w:val="left" w:pos="426"/>
        <w:tab w:val="right" w:leader="dot" w:pos="9627"/>
      </w:tabs>
      <w:spacing w:line="360" w:lineRule="auto"/>
      <w:ind w:firstLine="227"/>
    </w:pPr>
  </w:style>
  <w:style w:type="paragraph" w:customStyle="1" w:styleId="Default">
    <w:name w:val="Default"/>
    <w:rsid w:val="0006263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E728FC"/>
    <w:pPr>
      <w:spacing w:before="100" w:beforeAutospacing="1" w:after="100" w:afterAutospacing="1"/>
    </w:pPr>
  </w:style>
  <w:style w:type="paragraph" w:customStyle="1" w:styleId="7">
    <w:name w:val="Основной текст7"/>
    <w:basedOn w:val="Normal"/>
    <w:rsid w:val="00F7658F"/>
    <w:pPr>
      <w:widowControl w:val="0"/>
      <w:shd w:val="clear" w:color="auto" w:fill="FFFFFF"/>
      <w:spacing w:after="180" w:line="269" w:lineRule="exact"/>
      <w:jc w:val="center"/>
    </w:pPr>
    <w:rPr>
      <w:color w:val="000000"/>
      <w:sz w:val="21"/>
      <w:szCs w:val="21"/>
    </w:rPr>
  </w:style>
  <w:style w:type="character" w:customStyle="1" w:styleId="tgc">
    <w:name w:val="_tgc"/>
    <w:basedOn w:val="DefaultParagraphFont"/>
    <w:rsid w:val="00EE2EDF"/>
  </w:style>
  <w:style w:type="paragraph" w:customStyle="1" w:styleId="formattext">
    <w:name w:val="formattext"/>
    <w:basedOn w:val="Normal"/>
    <w:uiPriority w:val="99"/>
    <w:rsid w:val="0026474A"/>
    <w:pPr>
      <w:spacing w:before="100" w:beforeAutospacing="1" w:after="100" w:afterAutospacing="1"/>
    </w:pPr>
  </w:style>
  <w:style w:type="character" w:customStyle="1" w:styleId="149pt0ptExact">
    <w:name w:val="Основной текст (14) + 9 pt;Интервал 0 pt Exact"/>
    <w:rsid w:val="00554E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paragraph" w:customStyle="1" w:styleId="9">
    <w:name w:val="Основной текст9"/>
    <w:basedOn w:val="Normal"/>
    <w:rsid w:val="00D425AE"/>
    <w:pPr>
      <w:widowControl w:val="0"/>
      <w:shd w:val="clear" w:color="auto" w:fill="FFFFFF"/>
      <w:spacing w:before="1800" w:line="293" w:lineRule="exact"/>
      <w:ind w:hanging="900"/>
    </w:pPr>
    <w:rPr>
      <w:rFonts w:ascii="Trebuchet MS" w:eastAsia="Trebuchet MS" w:hAnsi="Trebuchet MS" w:cs="Trebuchet MS"/>
      <w:i/>
      <w:iCs/>
      <w:color w:val="000000"/>
      <w:sz w:val="18"/>
      <w:szCs w:val="18"/>
    </w:rPr>
  </w:style>
  <w:style w:type="character" w:customStyle="1" w:styleId="a1">
    <w:name w:val="Подпись к картинке_"/>
    <w:link w:val="a2"/>
    <w:rsid w:val="004A5C93"/>
    <w:rPr>
      <w:rFonts w:ascii="Trebuchet MS" w:eastAsia="Trebuchet MS" w:hAnsi="Trebuchet MS" w:cs="Trebuchet MS"/>
      <w:i/>
      <w:iCs/>
      <w:sz w:val="18"/>
      <w:szCs w:val="18"/>
      <w:shd w:val="clear" w:color="auto" w:fill="FFFFFF"/>
    </w:rPr>
  </w:style>
  <w:style w:type="paragraph" w:customStyle="1" w:styleId="a2">
    <w:name w:val="Подпись к картинке"/>
    <w:basedOn w:val="Normal"/>
    <w:link w:val="a1"/>
    <w:rsid w:val="004A5C93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i/>
      <w:iCs/>
      <w:sz w:val="18"/>
      <w:szCs w:val="18"/>
    </w:rPr>
  </w:style>
  <w:style w:type="character" w:customStyle="1" w:styleId="st">
    <w:name w:val="st"/>
    <w:basedOn w:val="DefaultParagraphFont"/>
    <w:rsid w:val="002D3F3F"/>
  </w:style>
  <w:style w:type="character" w:styleId="Emphasis">
    <w:name w:val="Emphasis"/>
    <w:uiPriority w:val="20"/>
    <w:qFormat/>
    <w:rsid w:val="005B267B"/>
    <w:rPr>
      <w:i/>
      <w:iCs/>
    </w:rPr>
  </w:style>
  <w:style w:type="character" w:customStyle="1" w:styleId="9Exact">
    <w:name w:val="Основной текст (9) Exact"/>
    <w:rsid w:val="001577BD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2"/>
      <w:sz w:val="15"/>
      <w:szCs w:val="15"/>
      <w:u w:val="none"/>
    </w:rPr>
  </w:style>
  <w:style w:type="character" w:customStyle="1" w:styleId="90">
    <w:name w:val="Основной текст (9)_"/>
    <w:link w:val="91"/>
    <w:rsid w:val="001577BD"/>
    <w:rPr>
      <w:rFonts w:ascii="Trebuchet MS" w:eastAsia="Trebuchet MS" w:hAnsi="Trebuchet MS" w:cs="Trebuchet MS"/>
      <w:i/>
      <w:iCs/>
      <w:sz w:val="16"/>
      <w:szCs w:val="16"/>
      <w:shd w:val="clear" w:color="auto" w:fill="FFFFFF"/>
    </w:rPr>
  </w:style>
  <w:style w:type="paragraph" w:customStyle="1" w:styleId="91">
    <w:name w:val="Основной текст (9)"/>
    <w:basedOn w:val="Normal"/>
    <w:link w:val="90"/>
    <w:rsid w:val="001577BD"/>
    <w:pPr>
      <w:widowControl w:val="0"/>
      <w:shd w:val="clear" w:color="auto" w:fill="FFFFFF"/>
      <w:spacing w:line="0" w:lineRule="atLeast"/>
      <w:jc w:val="both"/>
    </w:pPr>
    <w:rPr>
      <w:rFonts w:ascii="Trebuchet MS" w:eastAsia="Trebuchet MS" w:hAnsi="Trebuchet MS"/>
      <w:i/>
      <w:iCs/>
      <w:sz w:val="16"/>
      <w:szCs w:val="16"/>
    </w:rPr>
  </w:style>
  <w:style w:type="character" w:customStyle="1" w:styleId="Exact">
    <w:name w:val="Основной текст Exact"/>
    <w:rsid w:val="008A5DCA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5"/>
      <w:sz w:val="17"/>
      <w:szCs w:val="17"/>
      <w:u w:val="none"/>
    </w:rPr>
  </w:style>
  <w:style w:type="character" w:customStyle="1" w:styleId="15Exact">
    <w:name w:val="Основной текст (15) Exact"/>
    <w:link w:val="15"/>
    <w:rsid w:val="009D1EDE"/>
    <w:rPr>
      <w:rFonts w:ascii="Arial" w:eastAsia="Arial" w:hAnsi="Arial" w:cs="Arial"/>
      <w:b/>
      <w:bCs/>
      <w:spacing w:val="-1"/>
      <w:sz w:val="41"/>
      <w:szCs w:val="41"/>
      <w:shd w:val="clear" w:color="auto" w:fill="FFFFFF"/>
    </w:rPr>
  </w:style>
  <w:style w:type="paragraph" w:customStyle="1" w:styleId="15">
    <w:name w:val="Основной текст (15)"/>
    <w:basedOn w:val="Normal"/>
    <w:link w:val="15Exact"/>
    <w:rsid w:val="009D1EDE"/>
    <w:pPr>
      <w:widowControl w:val="0"/>
      <w:shd w:val="clear" w:color="auto" w:fill="FFFFFF"/>
      <w:spacing w:after="60" w:line="0" w:lineRule="atLeast"/>
    </w:pPr>
    <w:rPr>
      <w:rFonts w:ascii="Arial" w:eastAsia="Arial" w:hAnsi="Arial"/>
      <w:b/>
      <w:bCs/>
      <w:spacing w:val="-1"/>
      <w:sz w:val="41"/>
      <w:szCs w:val="41"/>
    </w:rPr>
  </w:style>
  <w:style w:type="character" w:customStyle="1" w:styleId="10">
    <w:name w:val="Заголовок №1_"/>
    <w:link w:val="11"/>
    <w:rsid w:val="009D1EDE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Normal"/>
    <w:link w:val="10"/>
    <w:rsid w:val="009D1EDE"/>
    <w:pPr>
      <w:widowControl w:val="0"/>
      <w:shd w:val="clear" w:color="auto" w:fill="FFFFFF"/>
      <w:spacing w:before="60" w:after="720" w:line="0" w:lineRule="atLeast"/>
      <w:outlineLvl w:val="0"/>
    </w:pPr>
    <w:rPr>
      <w:rFonts w:ascii="Arial" w:eastAsia="Arial" w:hAnsi="Arial"/>
      <w:b/>
      <w:bCs/>
      <w:sz w:val="32"/>
      <w:szCs w:val="32"/>
    </w:rPr>
  </w:style>
  <w:style w:type="character" w:customStyle="1" w:styleId="16Exact">
    <w:name w:val="Основной текст (16) Exact"/>
    <w:link w:val="16"/>
    <w:rsid w:val="00762470"/>
    <w:rPr>
      <w:rFonts w:ascii="Arial" w:eastAsia="Arial" w:hAnsi="Arial" w:cs="Arial"/>
      <w:b/>
      <w:bCs/>
      <w:spacing w:val="4"/>
      <w:shd w:val="clear" w:color="auto" w:fill="FFFFFF"/>
    </w:rPr>
  </w:style>
  <w:style w:type="paragraph" w:customStyle="1" w:styleId="16">
    <w:name w:val="Основной текст (16)"/>
    <w:basedOn w:val="Normal"/>
    <w:link w:val="16Exact"/>
    <w:rsid w:val="00762470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/>
      <w:b/>
      <w:bCs/>
      <w:spacing w:val="4"/>
      <w:sz w:val="20"/>
      <w:szCs w:val="20"/>
    </w:rPr>
  </w:style>
  <w:style w:type="character" w:customStyle="1" w:styleId="0pt">
    <w:name w:val="Основной текст + Не курсив;Интервал 0 pt"/>
    <w:rsid w:val="008A316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9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">
    <w:name w:val="Основной текст (8)_"/>
    <w:rsid w:val="00CD2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80">
    <w:name w:val="Основной текст (8) + Полужирный"/>
    <w:rsid w:val="00CD29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1">
    <w:name w:val="Основной текст (8)"/>
    <w:rsid w:val="00CD2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115pt">
    <w:name w:val="Основной текст + 11;5 pt;Полужирный"/>
    <w:rsid w:val="00CD29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2">
    <w:name w:val="Основной текст2"/>
    <w:basedOn w:val="Normal"/>
    <w:rsid w:val="00CD291C"/>
    <w:pPr>
      <w:widowControl w:val="0"/>
      <w:shd w:val="clear" w:color="auto" w:fill="FFFFFF"/>
      <w:spacing w:before="180" w:line="283" w:lineRule="exact"/>
      <w:ind w:hanging="340"/>
      <w:jc w:val="both"/>
    </w:pPr>
    <w:rPr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C3FC3"/>
    <w:pPr>
      <w:spacing w:after="200"/>
    </w:pPr>
    <w:rPr>
      <w:b/>
      <w:bCs/>
      <w:color w:val="4F81BD"/>
      <w:sz w:val="18"/>
      <w:szCs w:val="18"/>
    </w:rPr>
  </w:style>
  <w:style w:type="paragraph" w:customStyle="1" w:styleId="a3">
    <w:name w:val="Таблица"/>
    <w:basedOn w:val="Caption"/>
    <w:qFormat/>
    <w:rsid w:val="004D171A"/>
    <w:pPr>
      <w:spacing w:before="120" w:after="120"/>
      <w:jc w:val="right"/>
    </w:pPr>
    <w:rPr>
      <w:b w:val="0"/>
      <w:i/>
      <w:color w:val="0070C0"/>
      <w:sz w:val="28"/>
    </w:rPr>
  </w:style>
  <w:style w:type="paragraph" w:customStyle="1" w:styleId="a4">
    <w:name w:val="Глава"/>
    <w:basedOn w:val="Normal"/>
    <w:link w:val="a5"/>
    <w:qFormat/>
    <w:rsid w:val="00A33E42"/>
    <w:pPr>
      <w:spacing w:before="240" w:after="120"/>
      <w:jc w:val="center"/>
    </w:pPr>
    <w:rPr>
      <w:b/>
      <w:caps/>
    </w:rPr>
  </w:style>
  <w:style w:type="paragraph" w:customStyle="1" w:styleId="a6">
    <w:name w:val="Оглавление (глава)"/>
    <w:basedOn w:val="a4"/>
    <w:autoRedefine/>
    <w:qFormat/>
    <w:rsid w:val="009B660F"/>
    <w:pPr>
      <w:spacing w:before="0" w:after="0" w:line="360" w:lineRule="auto"/>
    </w:pPr>
    <w:rPr>
      <w:caps w:val="0"/>
      <w:noProof/>
      <w:sz w:val="28"/>
      <w:szCs w:val="28"/>
    </w:rPr>
  </w:style>
  <w:style w:type="character" w:customStyle="1" w:styleId="a5">
    <w:name w:val="Глава Знак"/>
    <w:link w:val="a4"/>
    <w:rsid w:val="00A33E42"/>
    <w:rPr>
      <w:rFonts w:ascii="Times New Roman" w:hAnsi="Times New Roman"/>
      <w:b/>
      <w:caps/>
      <w:sz w:val="24"/>
      <w:szCs w:val="24"/>
      <w:lang w:eastAsia="ru-RU"/>
    </w:rPr>
  </w:style>
  <w:style w:type="paragraph" w:customStyle="1" w:styleId="a7">
    <w:name w:val="Оглавление (параграф)"/>
    <w:basedOn w:val="a6"/>
    <w:autoRedefine/>
    <w:qFormat/>
    <w:rsid w:val="00B067DC"/>
    <w:rPr>
      <w:caps/>
    </w:rPr>
  </w:style>
  <w:style w:type="character" w:customStyle="1" w:styleId="Heading3Char">
    <w:name w:val="Heading 3 Char"/>
    <w:link w:val="Heading3"/>
    <w:uiPriority w:val="9"/>
    <w:rsid w:val="00D11844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Heading4Char">
    <w:name w:val="Heading 4 Char"/>
    <w:link w:val="Heading4"/>
    <w:rsid w:val="00E05FB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9A1DBE"/>
    <w:pPr>
      <w:spacing w:line="360" w:lineRule="auto"/>
      <w:ind w:left="482" w:firstLine="454"/>
    </w:pPr>
  </w:style>
  <w:style w:type="character" w:customStyle="1" w:styleId="a8">
    <w:name w:val="Название Знак"/>
    <w:aliases w:val="Таблица Знак"/>
    <w:link w:val="12"/>
    <w:uiPriority w:val="10"/>
    <w:locked/>
    <w:rsid w:val="000B296A"/>
    <w:rPr>
      <w:rFonts w:ascii="Times New Roman" w:eastAsia="Times New Roman" w:hAnsi="Times New Roman"/>
      <w:bCs/>
      <w:i/>
      <w:color w:val="0000FF"/>
      <w:kern w:val="28"/>
      <w:sz w:val="24"/>
      <w:szCs w:val="32"/>
    </w:rPr>
  </w:style>
  <w:style w:type="paragraph" w:customStyle="1" w:styleId="12">
    <w:name w:val="Название1"/>
    <w:basedOn w:val="Normal"/>
    <w:next w:val="Normal"/>
    <w:link w:val="a8"/>
    <w:uiPriority w:val="10"/>
    <w:qFormat/>
    <w:rsid w:val="000B296A"/>
    <w:pPr>
      <w:spacing w:before="120" w:after="120"/>
      <w:jc w:val="right"/>
      <w:outlineLvl w:val="0"/>
    </w:pPr>
    <w:rPr>
      <w:rFonts w:eastAsia="Times New Roman"/>
      <w:bCs/>
      <w:i/>
      <w:color w:val="0000FF"/>
      <w:kern w:val="28"/>
      <w:szCs w:val="32"/>
    </w:rPr>
  </w:style>
  <w:style w:type="character" w:customStyle="1" w:styleId="13">
    <w:name w:val="Название Знак1"/>
    <w:uiPriority w:val="10"/>
    <w:rsid w:val="000B296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aliases w:val="Рисунок"/>
    <w:basedOn w:val="Normal"/>
    <w:next w:val="Normal"/>
    <w:link w:val="SubtitleChar"/>
    <w:uiPriority w:val="11"/>
    <w:qFormat/>
    <w:rsid w:val="004D171A"/>
    <w:pPr>
      <w:spacing w:before="120" w:after="120"/>
      <w:jc w:val="center"/>
      <w:outlineLvl w:val="1"/>
    </w:pPr>
    <w:rPr>
      <w:rFonts w:eastAsia="Times New Roman"/>
      <w:i/>
      <w:color w:val="0070C0"/>
    </w:rPr>
  </w:style>
  <w:style w:type="character" w:customStyle="1" w:styleId="SubtitleChar">
    <w:name w:val="Subtitle Char"/>
    <w:aliases w:val="Рисунок Char"/>
    <w:link w:val="Subtitle"/>
    <w:uiPriority w:val="11"/>
    <w:rsid w:val="004D171A"/>
    <w:rPr>
      <w:rFonts w:ascii="Times New Roman" w:eastAsia="Times New Roman" w:hAnsi="Times New Roman"/>
      <w:i/>
      <w:color w:val="0070C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D67D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D67D5"/>
    <w:rPr>
      <w:rFonts w:ascii="Times New Roman" w:hAnsi="Times New Roman"/>
    </w:rPr>
  </w:style>
  <w:style w:type="character" w:styleId="EndnoteReference">
    <w:name w:val="endnote reference"/>
    <w:uiPriority w:val="99"/>
    <w:semiHidden/>
    <w:unhideWhenUsed/>
    <w:rsid w:val="00AD67D5"/>
    <w:rPr>
      <w:vertAlign w:val="superscript"/>
    </w:rPr>
  </w:style>
  <w:style w:type="paragraph" w:customStyle="1" w:styleId="FORMATTEXT0">
    <w:name w:val=".FORMATTEXT"/>
    <w:uiPriority w:val="99"/>
    <w:rsid w:val="006A6D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Heading5Char">
    <w:name w:val="Heading 5 Char"/>
    <w:link w:val="Heading5"/>
    <w:uiPriority w:val="9"/>
    <w:rsid w:val="006A4B6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leveltextimage">
    <w:name w:val="topleveltext image"/>
    <w:basedOn w:val="Normal"/>
    <w:uiPriority w:val="99"/>
    <w:rsid w:val="00801E3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formattexttopleveltextcentertext">
    <w:name w:val="formattext topleveltext centertext"/>
    <w:basedOn w:val="Normal"/>
    <w:uiPriority w:val="99"/>
    <w:rsid w:val="00801E3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9">
    <w:basedOn w:val="Normal"/>
    <w:next w:val="Normal"/>
    <w:uiPriority w:val="10"/>
    <w:qFormat/>
    <w:rsid w:val="00CC5A30"/>
    <w:pPr>
      <w:spacing w:before="120" w:after="120"/>
      <w:jc w:val="right"/>
      <w:outlineLvl w:val="0"/>
    </w:pPr>
    <w:rPr>
      <w:rFonts w:eastAsia="Times New Roman"/>
      <w:bCs/>
      <w:i/>
      <w:color w:val="0000FF"/>
      <w:kern w:val="28"/>
      <w:szCs w:val="32"/>
    </w:rPr>
  </w:style>
  <w:style w:type="character" w:customStyle="1" w:styleId="aa">
    <w:name w:val="Заголовок Знак"/>
    <w:uiPriority w:val="10"/>
    <w:rsid w:val="00CC5A3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3">
    <w:name w:val="Стиль3"/>
    <w:basedOn w:val="Normal"/>
    <w:link w:val="30"/>
    <w:qFormat/>
    <w:rsid w:val="00892165"/>
    <w:pPr>
      <w:spacing w:after="60"/>
      <w:ind w:left="284" w:right="284" w:firstLine="720"/>
      <w:jc w:val="both"/>
    </w:pPr>
    <w:rPr>
      <w:rFonts w:eastAsia="Times New Roman"/>
      <w:sz w:val="28"/>
      <w:szCs w:val="28"/>
    </w:rPr>
  </w:style>
  <w:style w:type="character" w:customStyle="1" w:styleId="30">
    <w:name w:val="Стиль3 Знак"/>
    <w:link w:val="3"/>
    <w:rsid w:val="00892165"/>
    <w:rPr>
      <w:rFonts w:ascii="Times New Roman" w:eastAsia="Times New Roman" w:hAnsi="Times New Roman"/>
      <w:sz w:val="28"/>
      <w:szCs w:val="28"/>
    </w:rPr>
  </w:style>
  <w:style w:type="paragraph" w:styleId="BlockText">
    <w:name w:val="Block Text"/>
    <w:basedOn w:val="Normal"/>
    <w:rsid w:val="00892165"/>
    <w:pPr>
      <w:spacing w:after="120" w:line="360" w:lineRule="auto"/>
      <w:ind w:left="1440" w:right="1440"/>
    </w:pPr>
    <w:rPr>
      <w:rFonts w:eastAsia="Times New Roman"/>
    </w:rPr>
  </w:style>
  <w:style w:type="character" w:customStyle="1" w:styleId="Heading7Char">
    <w:name w:val="Heading 7 Char"/>
    <w:link w:val="Heading7"/>
    <w:uiPriority w:val="9"/>
    <w:semiHidden/>
    <w:rsid w:val="00380E89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paragraph" w:customStyle="1" w:styleId="14">
    <w:name w:val="Без интервала1"/>
    <w:rsid w:val="00380E89"/>
    <w:rPr>
      <w:rFonts w:ascii="Times New Roman" w:eastAsia="Times New Roman" w:hAnsi="Times New Roman"/>
    </w:rPr>
  </w:style>
  <w:style w:type="paragraph" w:styleId="BodyTextIndent3">
    <w:name w:val="Body Text Indent 3"/>
    <w:basedOn w:val="Normal"/>
    <w:link w:val="BodyTextIndent3Char"/>
    <w:uiPriority w:val="99"/>
    <w:rsid w:val="00380E89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link w:val="BodyTextIndent3"/>
    <w:uiPriority w:val="99"/>
    <w:rsid w:val="00380E89"/>
    <w:rPr>
      <w:rFonts w:ascii="Times New Roman" w:hAnsi="Times New Roman"/>
      <w:sz w:val="16"/>
    </w:rPr>
  </w:style>
  <w:style w:type="paragraph" w:customStyle="1" w:styleId="ConsNormal">
    <w:name w:val="ConsNormal"/>
    <w:rsid w:val="00380E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NoSpacing">
    <w:name w:val="No Spacing"/>
    <w:uiPriority w:val="1"/>
    <w:qFormat/>
    <w:rsid w:val="00380E89"/>
    <w:rPr>
      <w:rFonts w:ascii="Times New Roman" w:eastAsia="Times New Roman" w:hAnsi="Times New Roman"/>
    </w:rPr>
  </w:style>
  <w:style w:type="paragraph" w:customStyle="1" w:styleId="formattexttopleveltext">
    <w:name w:val="formattext topleveltext"/>
    <w:basedOn w:val="Normal"/>
    <w:uiPriority w:val="99"/>
    <w:rsid w:val="00845C5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ormalWebChar">
    <w:name w:val="Normal (Web) Char"/>
    <w:link w:val="NormalWeb"/>
    <w:uiPriority w:val="99"/>
    <w:locked/>
    <w:rsid w:val="00414A2B"/>
    <w:rPr>
      <w:rFonts w:ascii="Times New Roman" w:hAnsi="Times New Roman"/>
      <w:sz w:val="24"/>
      <w:szCs w:val="24"/>
    </w:rPr>
  </w:style>
  <w:style w:type="character" w:customStyle="1" w:styleId="match">
    <w:name w:val="match"/>
    <w:basedOn w:val="DefaultParagraphFont"/>
    <w:uiPriority w:val="99"/>
    <w:rsid w:val="00B35B0B"/>
  </w:style>
  <w:style w:type="character" w:customStyle="1" w:styleId="inactivelink">
    <w:name w:val="inactivelink"/>
    <w:basedOn w:val="DefaultParagraphFont"/>
    <w:uiPriority w:val="99"/>
    <w:rsid w:val="00C24E04"/>
  </w:style>
  <w:style w:type="paragraph" w:customStyle="1" w:styleId="21">
    <w:name w:val="Основной текст 21"/>
    <w:basedOn w:val="Normal"/>
    <w:rsid w:val="00061BC4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ListParagraphChar">
    <w:name w:val="List Paragraph Char"/>
    <w:link w:val="ListParagraph"/>
    <w:uiPriority w:val="34"/>
    <w:rsid w:val="00480435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043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48043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customStyle="1" w:styleId="20">
    <w:name w:val="Сетка таблицы2"/>
    <w:basedOn w:val="TableNormal"/>
    <w:next w:val="TableGrid"/>
    <w:rsid w:val="0082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2C5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2C52"/>
    <w:rPr>
      <w:rFonts w:ascii="Consolas" w:hAnsi="Consolas" w:cs="Consolas"/>
    </w:rPr>
  </w:style>
  <w:style w:type="character" w:customStyle="1" w:styleId="hljs-variable">
    <w:name w:val="hljs-variable"/>
    <w:basedOn w:val="DefaultParagraphFont"/>
    <w:rsid w:val="007C1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5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1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3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7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3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78CDD-845A-D845-BD45-47C22B415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3820</Words>
  <Characters>21776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ППР 48</Company>
  <LinksUpToDate>false</LinksUpToDate>
  <CharactersWithSpaces>25545</CharactersWithSpaces>
  <SharedDoc>false</SharedDoc>
  <HLinks>
    <vt:vector size="60" baseType="variant">
      <vt:variant>
        <vt:i4>1835061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_Toc56214864</vt:lpwstr>
      </vt:variant>
      <vt:variant>
        <vt:i4>1769525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_Toc56214863</vt:lpwstr>
      </vt:variant>
      <vt:variant>
        <vt:i4>1703989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_Toc56214862</vt:lpwstr>
      </vt:variant>
      <vt:variant>
        <vt:i4>1638453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_Toc56214861</vt:lpwstr>
      </vt:variant>
      <vt:variant>
        <vt:i4>1572917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_Toc56214860</vt:lpwstr>
      </vt:variant>
      <vt:variant>
        <vt:i4>1114166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_Toc56214859</vt:lpwstr>
      </vt:variant>
      <vt:variant>
        <vt:i4>1048630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_Toc56214858</vt:lpwstr>
      </vt:variant>
      <vt:variant>
        <vt:i4>2031670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_Toc56214857</vt:lpwstr>
      </vt:variant>
      <vt:variant>
        <vt:i4>1966134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_Toc56214856</vt:lpwstr>
      </vt:variant>
      <vt:variant>
        <vt:i4>1900598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_Toc56214855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ППР 48</dc:creator>
  <cp:lastModifiedBy>NEXTUM</cp:lastModifiedBy>
  <cp:revision>3</cp:revision>
  <cp:lastPrinted>2025-12-02T10:14:00Z</cp:lastPrinted>
  <dcterms:created xsi:type="dcterms:W3CDTF">2025-12-02T10:14:00Z</dcterms:created>
  <dcterms:modified xsi:type="dcterms:W3CDTF">2025-12-02T10:14:00Z</dcterms:modified>
</cp:coreProperties>
</file>