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5FE1"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447FBEF4" w14:textId="77777777" w:rsidTr="00F575A9">
        <w:trPr>
          <w:trHeight w:val="2120"/>
        </w:trPr>
        <w:tc>
          <w:tcPr>
            <w:tcW w:w="4006" w:type="dxa"/>
            <w:shd w:val="clear" w:color="auto" w:fill="auto"/>
          </w:tcPr>
          <w:p w14:paraId="16E23732"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7F6C47C3" w14:textId="77777777" w:rsidR="00F71905" w:rsidRPr="00652C52" w:rsidRDefault="00F71905" w:rsidP="00F575A9">
            <w:pPr>
              <w:spacing w:line="360" w:lineRule="auto"/>
              <w:jc w:val="both"/>
            </w:pPr>
            <w:r w:rsidRPr="00652C52">
              <w:t>________________________</w:t>
            </w:r>
          </w:p>
          <w:p w14:paraId="7809F26E" w14:textId="77777777" w:rsidR="00F71905" w:rsidRPr="00652C52" w:rsidRDefault="00F71905" w:rsidP="00F575A9">
            <w:pPr>
              <w:spacing w:line="360" w:lineRule="auto"/>
              <w:jc w:val="both"/>
            </w:pPr>
            <w:r w:rsidRPr="00652C52">
              <w:t>________________________</w:t>
            </w:r>
          </w:p>
          <w:p w14:paraId="30A66A10" w14:textId="77777777" w:rsidR="00F71905" w:rsidRPr="00652C52" w:rsidRDefault="00F71905" w:rsidP="00F575A9">
            <w:pPr>
              <w:spacing w:line="360" w:lineRule="auto"/>
              <w:jc w:val="both"/>
            </w:pPr>
            <w:r w:rsidRPr="00652C52">
              <w:t>________________________</w:t>
            </w:r>
          </w:p>
          <w:p w14:paraId="7B3FA447"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538E2809" w14:textId="77777777" w:rsidR="00F71905" w:rsidRPr="004969A0" w:rsidRDefault="00F71905" w:rsidP="00F575A9">
            <w:pPr>
              <w:spacing w:line="360" w:lineRule="auto"/>
              <w:jc w:val="both"/>
            </w:pPr>
          </w:p>
        </w:tc>
        <w:tc>
          <w:tcPr>
            <w:tcW w:w="3849" w:type="dxa"/>
          </w:tcPr>
          <w:p w14:paraId="0FA2BF02" w14:textId="77777777" w:rsidR="00F71905" w:rsidRPr="00652C52" w:rsidRDefault="00F71905" w:rsidP="00F575A9">
            <w:pPr>
              <w:spacing w:line="360" w:lineRule="auto"/>
              <w:jc w:val="both"/>
              <w:rPr>
                <w:b/>
              </w:rPr>
            </w:pPr>
            <w:r w:rsidRPr="00652C52">
              <w:rPr>
                <w:b/>
              </w:rPr>
              <w:t>УТВЕРЖДАЮ:</w:t>
            </w:r>
          </w:p>
          <w:p w14:paraId="71866C1E" w14:textId="77777777" w:rsidR="00F71905" w:rsidRPr="00652C52" w:rsidRDefault="00F71905" w:rsidP="00F575A9">
            <w:pPr>
              <w:spacing w:line="360" w:lineRule="auto"/>
              <w:jc w:val="both"/>
            </w:pPr>
            <w:r w:rsidRPr="00652C52">
              <w:t>________________________</w:t>
            </w:r>
          </w:p>
          <w:p w14:paraId="4CEEA42C" w14:textId="77777777" w:rsidR="00F71905" w:rsidRPr="00652C52" w:rsidRDefault="00F71905" w:rsidP="00F575A9">
            <w:pPr>
              <w:spacing w:line="360" w:lineRule="auto"/>
              <w:jc w:val="both"/>
            </w:pPr>
            <w:r w:rsidRPr="00652C52">
              <w:t>________________________</w:t>
            </w:r>
          </w:p>
          <w:p w14:paraId="7A1D0DC3" w14:textId="77777777" w:rsidR="00F71905" w:rsidRPr="00652C52" w:rsidRDefault="00F71905" w:rsidP="00F575A9">
            <w:pPr>
              <w:spacing w:line="360" w:lineRule="auto"/>
              <w:jc w:val="both"/>
            </w:pPr>
            <w:r w:rsidRPr="00652C52">
              <w:t>________________________</w:t>
            </w:r>
          </w:p>
          <w:p w14:paraId="47A5F39E"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3CD6636" w14:textId="77777777" w:rsidR="00F71905" w:rsidRPr="00652C52" w:rsidRDefault="00F71905" w:rsidP="00F71905">
      <w:pPr>
        <w:spacing w:line="360" w:lineRule="auto"/>
        <w:jc w:val="both"/>
      </w:pPr>
    </w:p>
    <w:p w14:paraId="29D72213" w14:textId="77777777" w:rsidR="00F71905" w:rsidRPr="00652C52" w:rsidRDefault="00F71905" w:rsidP="00F71905">
      <w:pPr>
        <w:spacing w:line="360" w:lineRule="auto"/>
        <w:jc w:val="both"/>
      </w:pPr>
    </w:p>
    <w:p w14:paraId="3D430181" w14:textId="77777777" w:rsidR="00F71905" w:rsidRPr="00652C52" w:rsidRDefault="00F71905" w:rsidP="00F71905">
      <w:pPr>
        <w:shd w:val="clear" w:color="auto" w:fill="FFFFFF"/>
        <w:spacing w:line="360" w:lineRule="auto"/>
        <w:jc w:val="both"/>
        <w:rPr>
          <w:b/>
        </w:rPr>
      </w:pPr>
    </w:p>
    <w:p w14:paraId="4E9D7A18" w14:textId="77777777" w:rsidR="00F71905" w:rsidRPr="00652C52" w:rsidRDefault="00F71905" w:rsidP="00F71905">
      <w:pPr>
        <w:shd w:val="clear" w:color="auto" w:fill="FFFFFF"/>
        <w:spacing w:line="360" w:lineRule="auto"/>
        <w:jc w:val="both"/>
        <w:rPr>
          <w:b/>
        </w:rPr>
      </w:pPr>
    </w:p>
    <w:p w14:paraId="0A61C875"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453ECE5"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канализационной насосной установки</w:t>
      </w:r>
    </w:p>
    <w:p w14:paraId="02B3F678"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4D0314F0"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0A470FA3"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632F9F87" w14:textId="77777777" w:rsidR="00F71905" w:rsidRPr="005D0EF3" w:rsidRDefault="00C84A76" w:rsidP="00F71905">
      <w:pPr>
        <w:spacing w:line="360" w:lineRule="auto"/>
        <w:jc w:val="center"/>
      </w:pPr>
      <w:r>
        <w:rPr>
          <w:b/>
          <w:iCs/>
          <w:sz w:val="28"/>
          <w:szCs w:val="28"/>
        </w:rPr>
        <w:t>_____________________</w:t>
      </w:r>
    </w:p>
    <w:p w14:paraId="3507EA8A" w14:textId="77777777" w:rsidR="00F71905" w:rsidRPr="00652C52" w:rsidRDefault="00F71905" w:rsidP="00F71905">
      <w:pPr>
        <w:spacing w:line="360" w:lineRule="auto"/>
        <w:jc w:val="both"/>
      </w:pPr>
    </w:p>
    <w:p w14:paraId="0BBD8A93" w14:textId="77777777" w:rsidR="00F71905" w:rsidRPr="00652C52" w:rsidRDefault="00F71905" w:rsidP="00F71905">
      <w:pPr>
        <w:spacing w:line="360" w:lineRule="auto"/>
        <w:jc w:val="both"/>
      </w:pPr>
    </w:p>
    <w:p w14:paraId="0179E619"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3105EBBF" w14:textId="77777777" w:rsidTr="00F575A9">
        <w:trPr>
          <w:trHeight w:val="2131"/>
        </w:trPr>
        <w:tc>
          <w:tcPr>
            <w:tcW w:w="3104" w:type="dxa"/>
            <w:shd w:val="clear" w:color="auto" w:fill="auto"/>
          </w:tcPr>
          <w:p w14:paraId="3C7D0581" w14:textId="77777777" w:rsidR="00F71905" w:rsidRPr="00652C52" w:rsidRDefault="00F71905" w:rsidP="00F575A9">
            <w:pPr>
              <w:spacing w:line="360" w:lineRule="auto"/>
              <w:jc w:val="both"/>
            </w:pPr>
          </w:p>
        </w:tc>
        <w:tc>
          <w:tcPr>
            <w:tcW w:w="2958" w:type="dxa"/>
            <w:shd w:val="clear" w:color="auto" w:fill="auto"/>
          </w:tcPr>
          <w:p w14:paraId="2348F717" w14:textId="77777777" w:rsidR="00F71905" w:rsidRPr="00652C52" w:rsidRDefault="00F71905" w:rsidP="00F575A9">
            <w:pPr>
              <w:spacing w:line="360" w:lineRule="auto"/>
              <w:jc w:val="both"/>
            </w:pPr>
          </w:p>
        </w:tc>
        <w:tc>
          <w:tcPr>
            <w:tcW w:w="3676" w:type="dxa"/>
          </w:tcPr>
          <w:p w14:paraId="413BE866" w14:textId="77777777" w:rsidR="00F71905" w:rsidRPr="00652C52" w:rsidRDefault="00F71905" w:rsidP="00F575A9">
            <w:pPr>
              <w:spacing w:line="360" w:lineRule="auto"/>
              <w:jc w:val="both"/>
              <w:rPr>
                <w:b/>
              </w:rPr>
            </w:pPr>
            <w:r w:rsidRPr="00652C52">
              <w:rPr>
                <w:b/>
              </w:rPr>
              <w:t>Разработал:</w:t>
            </w:r>
          </w:p>
          <w:p w14:paraId="324F6FFD" w14:textId="77777777" w:rsidR="00F71905" w:rsidRPr="00652C52" w:rsidRDefault="00F71905" w:rsidP="00F575A9">
            <w:pPr>
              <w:spacing w:line="360" w:lineRule="auto"/>
              <w:jc w:val="both"/>
              <w:rPr>
                <w:b/>
              </w:rPr>
            </w:pPr>
            <w:r w:rsidRPr="00652C52">
              <w:rPr>
                <w:b/>
              </w:rPr>
              <w:t>________________________</w:t>
            </w:r>
          </w:p>
          <w:p w14:paraId="2C881C12" w14:textId="77777777" w:rsidR="00F71905" w:rsidRPr="00652C52" w:rsidRDefault="00F71905" w:rsidP="00F575A9">
            <w:pPr>
              <w:spacing w:line="360" w:lineRule="auto"/>
              <w:jc w:val="both"/>
              <w:rPr>
                <w:b/>
              </w:rPr>
            </w:pPr>
            <w:r w:rsidRPr="00652C52">
              <w:rPr>
                <w:b/>
              </w:rPr>
              <w:t>________________________</w:t>
            </w:r>
          </w:p>
          <w:p w14:paraId="7CA9AC3C" w14:textId="77777777" w:rsidR="00F71905" w:rsidRPr="00652C52" w:rsidRDefault="00F71905" w:rsidP="00F575A9">
            <w:pPr>
              <w:spacing w:line="360" w:lineRule="auto"/>
              <w:jc w:val="both"/>
              <w:rPr>
                <w:b/>
              </w:rPr>
            </w:pPr>
            <w:r w:rsidRPr="00652C52">
              <w:rPr>
                <w:b/>
              </w:rPr>
              <w:t>________________________</w:t>
            </w:r>
          </w:p>
          <w:p w14:paraId="144187DD"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4B31DCA5" w14:textId="77777777" w:rsidR="00F71905" w:rsidRPr="00652C52" w:rsidRDefault="00F71905" w:rsidP="00F71905">
      <w:pPr>
        <w:spacing w:line="360" w:lineRule="auto"/>
      </w:pPr>
    </w:p>
    <w:p w14:paraId="52EA931C" w14:textId="77777777" w:rsidR="00F71905" w:rsidRPr="00652C52" w:rsidRDefault="00F71905" w:rsidP="00F71905">
      <w:pPr>
        <w:spacing w:line="360" w:lineRule="auto"/>
      </w:pPr>
    </w:p>
    <w:p w14:paraId="0C1A8BF7" w14:textId="77777777" w:rsidR="00F71905" w:rsidRPr="00652C52" w:rsidRDefault="00F71905" w:rsidP="00F71905">
      <w:pPr>
        <w:spacing w:line="360" w:lineRule="auto"/>
      </w:pPr>
    </w:p>
    <w:p w14:paraId="717840B2" w14:textId="77777777" w:rsidR="00F71905" w:rsidRPr="00652C52" w:rsidRDefault="00F71905" w:rsidP="00F71905">
      <w:pPr>
        <w:spacing w:line="360" w:lineRule="auto"/>
      </w:pPr>
    </w:p>
    <w:p w14:paraId="2D56CED2"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76492654" w14:textId="77777777" w:rsidR="00F71905" w:rsidRDefault="00C84A76" w:rsidP="00F71905">
      <w:pPr>
        <w:spacing w:line="360" w:lineRule="auto"/>
        <w:jc w:val="center"/>
      </w:pPr>
      <w:r>
        <w:rPr>
          <w:lang w:val="en-US"/>
        </w:rPr>
        <w:t>________</w:t>
      </w:r>
      <w:r w:rsidR="00F71905" w:rsidRPr="00652C52">
        <w:t xml:space="preserve"> г.</w:t>
      </w:r>
    </w:p>
    <w:p w14:paraId="6F504EC3" w14:textId="77777777" w:rsidR="00F71905" w:rsidRPr="00652C52" w:rsidRDefault="00F71905" w:rsidP="00F71905">
      <w:pPr>
        <w:pStyle w:val="Heading1"/>
      </w:pPr>
      <w:bookmarkStart w:id="14" w:name="_Toc197596133"/>
      <w:r w:rsidRPr="00652C52">
        <w:lastRenderedPageBreak/>
        <w:t>2. Л</w:t>
      </w:r>
      <w:r w:rsidR="001B3180">
        <w:t>ИСТ СОГЛАСОВАНИЙ</w:t>
      </w:r>
      <w:bookmarkEnd w:id="0"/>
      <w:bookmarkEnd w:id="1"/>
      <w:bookmarkEnd w:id="2"/>
      <w:bookmarkEnd w:id="3"/>
      <w:bookmarkEnd w:id="4"/>
      <w:bookmarkEnd w:id="5"/>
      <w:bookmarkEnd w:id="6"/>
      <w:bookmarkEnd w:id="14"/>
    </w:p>
    <w:p w14:paraId="76EA7E8E" w14:textId="4C30B12E"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227242">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9AE442E" w14:textId="77777777" w:rsidTr="00F575A9">
        <w:trPr>
          <w:trHeight w:val="508"/>
        </w:trPr>
        <w:tc>
          <w:tcPr>
            <w:tcW w:w="550" w:type="dxa"/>
          </w:tcPr>
          <w:p w14:paraId="1D060732"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B4EDB8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6B47FBF7"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39A2898"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C141E6C"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7ADFC87B"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61B202D"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86480F5" w14:textId="77777777" w:rsidTr="00F575A9">
        <w:trPr>
          <w:trHeight w:val="367"/>
        </w:trPr>
        <w:tc>
          <w:tcPr>
            <w:tcW w:w="550" w:type="dxa"/>
            <w:vAlign w:val="center"/>
          </w:tcPr>
          <w:p w14:paraId="7D7A467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6EF28F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025F0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0428D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A0B59F" w14:textId="77777777" w:rsidR="00F71905" w:rsidRPr="00652C52" w:rsidRDefault="00F71905" w:rsidP="00F575A9">
            <w:pPr>
              <w:tabs>
                <w:tab w:val="left" w:pos="9072"/>
              </w:tabs>
              <w:spacing w:line="276" w:lineRule="auto"/>
              <w:jc w:val="both"/>
              <w:rPr>
                <w:b/>
                <w:noProof/>
                <w:szCs w:val="28"/>
              </w:rPr>
            </w:pPr>
          </w:p>
        </w:tc>
      </w:tr>
      <w:tr w:rsidR="00F71905" w:rsidRPr="00652C52" w14:paraId="4EA34504" w14:textId="77777777" w:rsidTr="00F575A9">
        <w:trPr>
          <w:trHeight w:val="367"/>
        </w:trPr>
        <w:tc>
          <w:tcPr>
            <w:tcW w:w="550" w:type="dxa"/>
            <w:vAlign w:val="center"/>
          </w:tcPr>
          <w:p w14:paraId="22B41BE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2A06CF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82764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00ADE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1C5987" w14:textId="77777777" w:rsidR="00F71905" w:rsidRPr="00652C52" w:rsidRDefault="00F71905" w:rsidP="00F575A9">
            <w:pPr>
              <w:tabs>
                <w:tab w:val="left" w:pos="9072"/>
              </w:tabs>
              <w:spacing w:line="276" w:lineRule="auto"/>
              <w:jc w:val="both"/>
              <w:rPr>
                <w:b/>
                <w:noProof/>
                <w:szCs w:val="28"/>
              </w:rPr>
            </w:pPr>
          </w:p>
        </w:tc>
      </w:tr>
      <w:tr w:rsidR="00F71905" w:rsidRPr="00652C52" w14:paraId="2E58B353" w14:textId="77777777" w:rsidTr="00F575A9">
        <w:trPr>
          <w:trHeight w:val="367"/>
        </w:trPr>
        <w:tc>
          <w:tcPr>
            <w:tcW w:w="550" w:type="dxa"/>
            <w:vAlign w:val="center"/>
          </w:tcPr>
          <w:p w14:paraId="689B946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399071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B2B9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379C4A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7A5D43" w14:textId="77777777" w:rsidR="00F71905" w:rsidRPr="00652C52" w:rsidRDefault="00F71905" w:rsidP="00F575A9">
            <w:pPr>
              <w:tabs>
                <w:tab w:val="left" w:pos="9072"/>
              </w:tabs>
              <w:spacing w:line="276" w:lineRule="auto"/>
              <w:jc w:val="both"/>
              <w:rPr>
                <w:b/>
                <w:noProof/>
                <w:szCs w:val="28"/>
              </w:rPr>
            </w:pPr>
          </w:p>
        </w:tc>
      </w:tr>
      <w:tr w:rsidR="00F71905" w:rsidRPr="00652C52" w14:paraId="4CBFBE46" w14:textId="77777777" w:rsidTr="00F575A9">
        <w:trPr>
          <w:trHeight w:val="367"/>
        </w:trPr>
        <w:tc>
          <w:tcPr>
            <w:tcW w:w="550" w:type="dxa"/>
            <w:vAlign w:val="center"/>
          </w:tcPr>
          <w:p w14:paraId="1BE444C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F2F670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903E1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AC2F8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A77EFE" w14:textId="77777777" w:rsidR="00F71905" w:rsidRPr="00652C52" w:rsidRDefault="00F71905" w:rsidP="00F575A9">
            <w:pPr>
              <w:tabs>
                <w:tab w:val="left" w:pos="9072"/>
              </w:tabs>
              <w:spacing w:line="276" w:lineRule="auto"/>
              <w:jc w:val="both"/>
              <w:rPr>
                <w:b/>
                <w:noProof/>
                <w:szCs w:val="28"/>
              </w:rPr>
            </w:pPr>
          </w:p>
        </w:tc>
      </w:tr>
      <w:tr w:rsidR="00F71905" w:rsidRPr="00652C52" w14:paraId="57E4B291" w14:textId="77777777" w:rsidTr="00F575A9">
        <w:trPr>
          <w:trHeight w:val="367"/>
        </w:trPr>
        <w:tc>
          <w:tcPr>
            <w:tcW w:w="550" w:type="dxa"/>
            <w:vAlign w:val="center"/>
          </w:tcPr>
          <w:p w14:paraId="72F361C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DFA69F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C08AA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79381E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EC64D3" w14:textId="77777777" w:rsidR="00F71905" w:rsidRPr="00652C52" w:rsidRDefault="00F71905" w:rsidP="00F575A9">
            <w:pPr>
              <w:tabs>
                <w:tab w:val="left" w:pos="9072"/>
              </w:tabs>
              <w:spacing w:line="276" w:lineRule="auto"/>
              <w:jc w:val="both"/>
              <w:rPr>
                <w:b/>
                <w:noProof/>
                <w:szCs w:val="28"/>
              </w:rPr>
            </w:pPr>
          </w:p>
        </w:tc>
      </w:tr>
      <w:tr w:rsidR="00F71905" w:rsidRPr="00652C52" w14:paraId="7607FB4F" w14:textId="77777777" w:rsidTr="00F575A9">
        <w:trPr>
          <w:trHeight w:val="367"/>
        </w:trPr>
        <w:tc>
          <w:tcPr>
            <w:tcW w:w="550" w:type="dxa"/>
            <w:vAlign w:val="center"/>
          </w:tcPr>
          <w:p w14:paraId="7BA33C3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04903A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1D43F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C5BDC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0DC9EA" w14:textId="77777777" w:rsidR="00F71905" w:rsidRPr="00652C52" w:rsidRDefault="00F71905" w:rsidP="00F575A9">
            <w:pPr>
              <w:tabs>
                <w:tab w:val="left" w:pos="9072"/>
              </w:tabs>
              <w:spacing w:line="276" w:lineRule="auto"/>
              <w:jc w:val="both"/>
              <w:rPr>
                <w:b/>
                <w:noProof/>
                <w:szCs w:val="28"/>
              </w:rPr>
            </w:pPr>
          </w:p>
        </w:tc>
      </w:tr>
      <w:tr w:rsidR="00F71905" w:rsidRPr="00652C52" w14:paraId="1FCB4739" w14:textId="77777777" w:rsidTr="00F575A9">
        <w:trPr>
          <w:trHeight w:val="367"/>
        </w:trPr>
        <w:tc>
          <w:tcPr>
            <w:tcW w:w="550" w:type="dxa"/>
            <w:vAlign w:val="center"/>
          </w:tcPr>
          <w:p w14:paraId="2B40F5B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61F5C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C3041B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568F5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C66987" w14:textId="77777777" w:rsidR="00F71905" w:rsidRPr="00652C52" w:rsidRDefault="00F71905" w:rsidP="00F575A9">
            <w:pPr>
              <w:tabs>
                <w:tab w:val="left" w:pos="9072"/>
              </w:tabs>
              <w:spacing w:line="276" w:lineRule="auto"/>
              <w:jc w:val="both"/>
              <w:rPr>
                <w:b/>
                <w:noProof/>
                <w:szCs w:val="28"/>
              </w:rPr>
            </w:pPr>
          </w:p>
        </w:tc>
      </w:tr>
      <w:tr w:rsidR="00F71905" w:rsidRPr="00652C52" w14:paraId="248AEAD0" w14:textId="77777777" w:rsidTr="00F575A9">
        <w:trPr>
          <w:trHeight w:val="367"/>
        </w:trPr>
        <w:tc>
          <w:tcPr>
            <w:tcW w:w="550" w:type="dxa"/>
            <w:vAlign w:val="center"/>
          </w:tcPr>
          <w:p w14:paraId="54780DC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CB479D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2B3B11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9E3DE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B90895" w14:textId="77777777" w:rsidR="00F71905" w:rsidRPr="00652C52" w:rsidRDefault="00F71905" w:rsidP="00F575A9">
            <w:pPr>
              <w:tabs>
                <w:tab w:val="left" w:pos="9072"/>
              </w:tabs>
              <w:spacing w:line="276" w:lineRule="auto"/>
              <w:jc w:val="both"/>
              <w:rPr>
                <w:b/>
                <w:noProof/>
                <w:szCs w:val="28"/>
              </w:rPr>
            </w:pPr>
          </w:p>
        </w:tc>
      </w:tr>
      <w:tr w:rsidR="00F71905" w:rsidRPr="00652C52" w14:paraId="0F38BFA8" w14:textId="77777777" w:rsidTr="00F575A9">
        <w:trPr>
          <w:trHeight w:val="367"/>
        </w:trPr>
        <w:tc>
          <w:tcPr>
            <w:tcW w:w="550" w:type="dxa"/>
            <w:vAlign w:val="center"/>
          </w:tcPr>
          <w:p w14:paraId="005EE74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3DAA39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C1F4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D3800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E2C8A8" w14:textId="77777777" w:rsidR="00F71905" w:rsidRPr="00652C52" w:rsidRDefault="00F71905" w:rsidP="00F575A9">
            <w:pPr>
              <w:tabs>
                <w:tab w:val="left" w:pos="9072"/>
              </w:tabs>
              <w:spacing w:line="276" w:lineRule="auto"/>
              <w:jc w:val="both"/>
              <w:rPr>
                <w:b/>
                <w:noProof/>
                <w:szCs w:val="28"/>
              </w:rPr>
            </w:pPr>
          </w:p>
        </w:tc>
      </w:tr>
      <w:tr w:rsidR="00F71905" w:rsidRPr="00652C52" w14:paraId="76746E9E" w14:textId="77777777" w:rsidTr="00F575A9">
        <w:trPr>
          <w:trHeight w:val="367"/>
        </w:trPr>
        <w:tc>
          <w:tcPr>
            <w:tcW w:w="550" w:type="dxa"/>
            <w:vAlign w:val="center"/>
          </w:tcPr>
          <w:p w14:paraId="0F1D55B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36E247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7A0B6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133E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4E287F" w14:textId="77777777" w:rsidR="00F71905" w:rsidRPr="00652C52" w:rsidRDefault="00F71905" w:rsidP="00F575A9">
            <w:pPr>
              <w:tabs>
                <w:tab w:val="left" w:pos="9072"/>
              </w:tabs>
              <w:spacing w:line="276" w:lineRule="auto"/>
              <w:jc w:val="both"/>
              <w:rPr>
                <w:b/>
                <w:noProof/>
                <w:szCs w:val="28"/>
              </w:rPr>
            </w:pPr>
          </w:p>
        </w:tc>
      </w:tr>
      <w:tr w:rsidR="00F71905" w:rsidRPr="00652C52" w14:paraId="5ACAA546" w14:textId="77777777" w:rsidTr="00F575A9">
        <w:trPr>
          <w:trHeight w:val="367"/>
        </w:trPr>
        <w:tc>
          <w:tcPr>
            <w:tcW w:w="550" w:type="dxa"/>
            <w:vAlign w:val="center"/>
          </w:tcPr>
          <w:p w14:paraId="6BC4A57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20CF96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C80A2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3972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DEF277B" w14:textId="77777777" w:rsidR="00F71905" w:rsidRPr="00652C52" w:rsidRDefault="00F71905" w:rsidP="00F575A9">
            <w:pPr>
              <w:tabs>
                <w:tab w:val="left" w:pos="9072"/>
              </w:tabs>
              <w:spacing w:line="276" w:lineRule="auto"/>
              <w:jc w:val="both"/>
              <w:rPr>
                <w:b/>
                <w:noProof/>
                <w:szCs w:val="28"/>
              </w:rPr>
            </w:pPr>
          </w:p>
        </w:tc>
      </w:tr>
      <w:tr w:rsidR="00F71905" w:rsidRPr="00652C52" w14:paraId="489243B0" w14:textId="77777777" w:rsidTr="00F575A9">
        <w:trPr>
          <w:trHeight w:val="367"/>
        </w:trPr>
        <w:tc>
          <w:tcPr>
            <w:tcW w:w="550" w:type="dxa"/>
            <w:vAlign w:val="center"/>
          </w:tcPr>
          <w:p w14:paraId="2B33578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BB2B6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0A9D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52766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94912C" w14:textId="77777777" w:rsidR="00F71905" w:rsidRPr="00652C52" w:rsidRDefault="00F71905" w:rsidP="00F575A9">
            <w:pPr>
              <w:tabs>
                <w:tab w:val="left" w:pos="9072"/>
              </w:tabs>
              <w:spacing w:line="276" w:lineRule="auto"/>
              <w:jc w:val="both"/>
              <w:rPr>
                <w:b/>
                <w:noProof/>
                <w:szCs w:val="28"/>
              </w:rPr>
            </w:pPr>
          </w:p>
        </w:tc>
      </w:tr>
      <w:tr w:rsidR="00F71905" w:rsidRPr="00652C52" w14:paraId="770A09D2" w14:textId="77777777" w:rsidTr="00F575A9">
        <w:trPr>
          <w:trHeight w:val="367"/>
        </w:trPr>
        <w:tc>
          <w:tcPr>
            <w:tcW w:w="550" w:type="dxa"/>
            <w:vAlign w:val="center"/>
          </w:tcPr>
          <w:p w14:paraId="2E3B96C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F13E99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F63B5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5097B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D8DFB0" w14:textId="77777777" w:rsidR="00F71905" w:rsidRPr="00652C52" w:rsidRDefault="00F71905" w:rsidP="00F575A9">
            <w:pPr>
              <w:tabs>
                <w:tab w:val="left" w:pos="9072"/>
              </w:tabs>
              <w:spacing w:line="276" w:lineRule="auto"/>
              <w:jc w:val="both"/>
              <w:rPr>
                <w:b/>
                <w:noProof/>
                <w:szCs w:val="28"/>
              </w:rPr>
            </w:pPr>
          </w:p>
        </w:tc>
      </w:tr>
      <w:tr w:rsidR="00F71905" w:rsidRPr="00652C52" w14:paraId="62BAED62" w14:textId="77777777" w:rsidTr="00F575A9">
        <w:trPr>
          <w:trHeight w:val="367"/>
        </w:trPr>
        <w:tc>
          <w:tcPr>
            <w:tcW w:w="550" w:type="dxa"/>
            <w:vAlign w:val="center"/>
          </w:tcPr>
          <w:p w14:paraId="5727C7E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C2CEA9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231995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3D4BF0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B14543" w14:textId="77777777" w:rsidR="00F71905" w:rsidRPr="00652C52" w:rsidRDefault="00F71905" w:rsidP="00F575A9">
            <w:pPr>
              <w:tabs>
                <w:tab w:val="left" w:pos="9072"/>
              </w:tabs>
              <w:spacing w:line="276" w:lineRule="auto"/>
              <w:jc w:val="both"/>
              <w:rPr>
                <w:b/>
                <w:noProof/>
                <w:szCs w:val="28"/>
              </w:rPr>
            </w:pPr>
          </w:p>
        </w:tc>
      </w:tr>
      <w:tr w:rsidR="00F71905" w:rsidRPr="00652C52" w14:paraId="3FC249AD" w14:textId="77777777" w:rsidTr="00F575A9">
        <w:trPr>
          <w:trHeight w:val="367"/>
        </w:trPr>
        <w:tc>
          <w:tcPr>
            <w:tcW w:w="550" w:type="dxa"/>
            <w:vAlign w:val="center"/>
          </w:tcPr>
          <w:p w14:paraId="3831C4D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858FF5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949606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047C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378A51" w14:textId="77777777" w:rsidR="00F71905" w:rsidRPr="00652C52" w:rsidRDefault="00F71905" w:rsidP="00F575A9">
            <w:pPr>
              <w:tabs>
                <w:tab w:val="left" w:pos="9072"/>
              </w:tabs>
              <w:spacing w:line="276" w:lineRule="auto"/>
              <w:jc w:val="both"/>
              <w:rPr>
                <w:b/>
                <w:noProof/>
                <w:szCs w:val="28"/>
              </w:rPr>
            </w:pPr>
          </w:p>
        </w:tc>
      </w:tr>
      <w:tr w:rsidR="00F71905" w:rsidRPr="00652C52" w14:paraId="75D02FF4" w14:textId="77777777" w:rsidTr="00F575A9">
        <w:trPr>
          <w:trHeight w:val="367"/>
        </w:trPr>
        <w:tc>
          <w:tcPr>
            <w:tcW w:w="550" w:type="dxa"/>
            <w:vAlign w:val="center"/>
          </w:tcPr>
          <w:p w14:paraId="1B913C4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C14B4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B70B49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CCAC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F99B86" w14:textId="77777777" w:rsidR="00F71905" w:rsidRPr="00652C52" w:rsidRDefault="00F71905" w:rsidP="00F575A9">
            <w:pPr>
              <w:tabs>
                <w:tab w:val="left" w:pos="9072"/>
              </w:tabs>
              <w:spacing w:line="276" w:lineRule="auto"/>
              <w:jc w:val="both"/>
              <w:rPr>
                <w:b/>
                <w:noProof/>
                <w:szCs w:val="28"/>
              </w:rPr>
            </w:pPr>
          </w:p>
        </w:tc>
      </w:tr>
      <w:tr w:rsidR="00F71905" w:rsidRPr="00652C52" w14:paraId="5235F584" w14:textId="77777777" w:rsidTr="00F575A9">
        <w:trPr>
          <w:trHeight w:val="367"/>
        </w:trPr>
        <w:tc>
          <w:tcPr>
            <w:tcW w:w="550" w:type="dxa"/>
            <w:vAlign w:val="center"/>
          </w:tcPr>
          <w:p w14:paraId="4ECCA06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B322D2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FB825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1C52F6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B79758" w14:textId="77777777" w:rsidR="00F71905" w:rsidRPr="00652C52" w:rsidRDefault="00F71905" w:rsidP="00F575A9">
            <w:pPr>
              <w:tabs>
                <w:tab w:val="left" w:pos="9072"/>
              </w:tabs>
              <w:spacing w:line="276" w:lineRule="auto"/>
              <w:jc w:val="both"/>
              <w:rPr>
                <w:b/>
                <w:noProof/>
                <w:szCs w:val="28"/>
              </w:rPr>
            </w:pPr>
          </w:p>
        </w:tc>
      </w:tr>
      <w:tr w:rsidR="00F71905" w:rsidRPr="00652C52" w14:paraId="75E35CCB" w14:textId="77777777" w:rsidTr="00F575A9">
        <w:trPr>
          <w:trHeight w:val="367"/>
        </w:trPr>
        <w:tc>
          <w:tcPr>
            <w:tcW w:w="550" w:type="dxa"/>
            <w:vAlign w:val="center"/>
          </w:tcPr>
          <w:p w14:paraId="7B18AE0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CD9440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1348D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DF000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11F4A6" w14:textId="77777777" w:rsidR="00F71905" w:rsidRPr="00652C52" w:rsidRDefault="00F71905" w:rsidP="00F575A9">
            <w:pPr>
              <w:tabs>
                <w:tab w:val="left" w:pos="9072"/>
              </w:tabs>
              <w:spacing w:line="276" w:lineRule="auto"/>
              <w:jc w:val="both"/>
              <w:rPr>
                <w:b/>
                <w:noProof/>
                <w:szCs w:val="28"/>
              </w:rPr>
            </w:pPr>
          </w:p>
        </w:tc>
      </w:tr>
      <w:tr w:rsidR="00F71905" w:rsidRPr="00652C52" w14:paraId="05D59ADD" w14:textId="77777777" w:rsidTr="00F575A9">
        <w:trPr>
          <w:trHeight w:val="367"/>
        </w:trPr>
        <w:tc>
          <w:tcPr>
            <w:tcW w:w="550" w:type="dxa"/>
            <w:vAlign w:val="center"/>
          </w:tcPr>
          <w:p w14:paraId="2E6BC57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78256E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E4C56A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A5E96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F854AF" w14:textId="77777777" w:rsidR="00F71905" w:rsidRPr="00652C52" w:rsidRDefault="00F71905" w:rsidP="00F575A9">
            <w:pPr>
              <w:tabs>
                <w:tab w:val="left" w:pos="9072"/>
              </w:tabs>
              <w:spacing w:line="276" w:lineRule="auto"/>
              <w:jc w:val="both"/>
              <w:rPr>
                <w:b/>
                <w:noProof/>
                <w:szCs w:val="28"/>
              </w:rPr>
            </w:pPr>
          </w:p>
        </w:tc>
      </w:tr>
    </w:tbl>
    <w:p w14:paraId="6EA2C93A" w14:textId="77777777" w:rsidR="00F71905" w:rsidRDefault="00F71905" w:rsidP="00F71905">
      <w:pPr>
        <w:pStyle w:val="Heading1"/>
      </w:pPr>
    </w:p>
    <w:p w14:paraId="760EB811" w14:textId="77777777" w:rsidR="00F71905" w:rsidRPr="00652C52" w:rsidRDefault="00F71905" w:rsidP="00F71905">
      <w:pPr>
        <w:pStyle w:val="Heading1"/>
      </w:pPr>
      <w:r>
        <w:br w:type="page"/>
      </w:r>
      <w:bookmarkStart w:id="15" w:name="_Toc197596134"/>
      <w:r w:rsidRPr="00652C52">
        <w:lastRenderedPageBreak/>
        <w:t>3. Л</w:t>
      </w:r>
      <w:r w:rsidR="001B3180">
        <w:t>ИСТ ОЗНАКОМЛЕНИЯ</w:t>
      </w:r>
      <w:bookmarkEnd w:id="7"/>
      <w:bookmarkEnd w:id="8"/>
      <w:bookmarkEnd w:id="9"/>
      <w:bookmarkEnd w:id="10"/>
      <w:bookmarkEnd w:id="11"/>
      <w:bookmarkEnd w:id="12"/>
      <w:bookmarkEnd w:id="15"/>
    </w:p>
    <w:p w14:paraId="2DB86A13"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5D59ECBF" w14:textId="77777777" w:rsidTr="00F575A9">
        <w:trPr>
          <w:trHeight w:val="508"/>
        </w:trPr>
        <w:tc>
          <w:tcPr>
            <w:tcW w:w="550" w:type="dxa"/>
          </w:tcPr>
          <w:p w14:paraId="16CA2529"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64004998"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A1432CB"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73ED8922"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7AB2D310"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3957F470"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E494E9E"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0A018FC" w14:textId="77777777" w:rsidTr="00F575A9">
        <w:trPr>
          <w:trHeight w:val="367"/>
        </w:trPr>
        <w:tc>
          <w:tcPr>
            <w:tcW w:w="550" w:type="dxa"/>
            <w:vAlign w:val="center"/>
          </w:tcPr>
          <w:p w14:paraId="5DDC4436"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6631A9E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4EE38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7C3E4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6E5AD9" w14:textId="77777777" w:rsidR="00F71905" w:rsidRPr="00652C52" w:rsidRDefault="00F71905" w:rsidP="00F575A9">
            <w:pPr>
              <w:tabs>
                <w:tab w:val="left" w:pos="9072"/>
              </w:tabs>
              <w:spacing w:line="276" w:lineRule="auto"/>
              <w:jc w:val="both"/>
              <w:rPr>
                <w:b/>
                <w:noProof/>
                <w:szCs w:val="28"/>
              </w:rPr>
            </w:pPr>
          </w:p>
        </w:tc>
      </w:tr>
      <w:tr w:rsidR="00F71905" w:rsidRPr="00652C52" w14:paraId="56FC918E" w14:textId="77777777" w:rsidTr="00F575A9">
        <w:trPr>
          <w:trHeight w:val="367"/>
        </w:trPr>
        <w:tc>
          <w:tcPr>
            <w:tcW w:w="550" w:type="dxa"/>
            <w:vAlign w:val="center"/>
          </w:tcPr>
          <w:p w14:paraId="48EB79CD"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0CAC89D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231955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33AEAF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55070F" w14:textId="77777777" w:rsidR="00F71905" w:rsidRPr="00652C52" w:rsidRDefault="00F71905" w:rsidP="00F575A9">
            <w:pPr>
              <w:tabs>
                <w:tab w:val="left" w:pos="9072"/>
              </w:tabs>
              <w:spacing w:line="276" w:lineRule="auto"/>
              <w:jc w:val="both"/>
              <w:rPr>
                <w:b/>
                <w:noProof/>
                <w:szCs w:val="28"/>
              </w:rPr>
            </w:pPr>
          </w:p>
        </w:tc>
      </w:tr>
      <w:tr w:rsidR="00F71905" w:rsidRPr="00652C52" w14:paraId="6CB660C9" w14:textId="77777777" w:rsidTr="00F575A9">
        <w:trPr>
          <w:trHeight w:val="367"/>
        </w:trPr>
        <w:tc>
          <w:tcPr>
            <w:tcW w:w="550" w:type="dxa"/>
            <w:vAlign w:val="center"/>
          </w:tcPr>
          <w:p w14:paraId="3268DCE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7BEEC44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EDEE5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DDE30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5ACEA5" w14:textId="77777777" w:rsidR="00F71905" w:rsidRPr="00652C52" w:rsidRDefault="00F71905" w:rsidP="00F575A9">
            <w:pPr>
              <w:tabs>
                <w:tab w:val="left" w:pos="9072"/>
              </w:tabs>
              <w:spacing w:line="276" w:lineRule="auto"/>
              <w:jc w:val="both"/>
              <w:rPr>
                <w:b/>
                <w:noProof/>
                <w:szCs w:val="28"/>
              </w:rPr>
            </w:pPr>
          </w:p>
        </w:tc>
      </w:tr>
      <w:tr w:rsidR="00F71905" w:rsidRPr="00652C52" w14:paraId="32304005" w14:textId="77777777" w:rsidTr="00F575A9">
        <w:trPr>
          <w:trHeight w:val="367"/>
        </w:trPr>
        <w:tc>
          <w:tcPr>
            <w:tcW w:w="550" w:type="dxa"/>
            <w:vAlign w:val="center"/>
          </w:tcPr>
          <w:p w14:paraId="2BABFED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005CA02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79B3E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F8027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841541" w14:textId="77777777" w:rsidR="00F71905" w:rsidRPr="00652C52" w:rsidRDefault="00F71905" w:rsidP="00F575A9">
            <w:pPr>
              <w:tabs>
                <w:tab w:val="left" w:pos="9072"/>
              </w:tabs>
              <w:spacing w:line="276" w:lineRule="auto"/>
              <w:jc w:val="both"/>
              <w:rPr>
                <w:b/>
                <w:noProof/>
                <w:szCs w:val="28"/>
              </w:rPr>
            </w:pPr>
          </w:p>
        </w:tc>
      </w:tr>
      <w:tr w:rsidR="00F71905" w:rsidRPr="00652C52" w14:paraId="79E9E345" w14:textId="77777777" w:rsidTr="00F575A9">
        <w:trPr>
          <w:trHeight w:val="367"/>
        </w:trPr>
        <w:tc>
          <w:tcPr>
            <w:tcW w:w="550" w:type="dxa"/>
            <w:vAlign w:val="center"/>
          </w:tcPr>
          <w:p w14:paraId="0014DEC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3BB24AE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F09A5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5E174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2B0F669" w14:textId="77777777" w:rsidR="00F71905" w:rsidRPr="00652C52" w:rsidRDefault="00F71905" w:rsidP="00F575A9">
            <w:pPr>
              <w:tabs>
                <w:tab w:val="left" w:pos="9072"/>
              </w:tabs>
              <w:spacing w:line="276" w:lineRule="auto"/>
              <w:jc w:val="both"/>
              <w:rPr>
                <w:b/>
                <w:noProof/>
                <w:szCs w:val="28"/>
              </w:rPr>
            </w:pPr>
          </w:p>
        </w:tc>
      </w:tr>
      <w:tr w:rsidR="00F71905" w:rsidRPr="00652C52" w14:paraId="0B6210C9" w14:textId="77777777" w:rsidTr="00F575A9">
        <w:trPr>
          <w:trHeight w:val="367"/>
        </w:trPr>
        <w:tc>
          <w:tcPr>
            <w:tcW w:w="550" w:type="dxa"/>
            <w:vAlign w:val="center"/>
          </w:tcPr>
          <w:p w14:paraId="1CC0D91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2D53EC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798E22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29B20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9FED5E" w14:textId="77777777" w:rsidR="00F71905" w:rsidRPr="00652C52" w:rsidRDefault="00F71905" w:rsidP="00F575A9">
            <w:pPr>
              <w:tabs>
                <w:tab w:val="left" w:pos="9072"/>
              </w:tabs>
              <w:spacing w:line="276" w:lineRule="auto"/>
              <w:jc w:val="both"/>
              <w:rPr>
                <w:b/>
                <w:noProof/>
                <w:szCs w:val="28"/>
              </w:rPr>
            </w:pPr>
          </w:p>
        </w:tc>
      </w:tr>
      <w:tr w:rsidR="00F71905" w:rsidRPr="00652C52" w14:paraId="37928904" w14:textId="77777777" w:rsidTr="00F575A9">
        <w:trPr>
          <w:trHeight w:val="367"/>
        </w:trPr>
        <w:tc>
          <w:tcPr>
            <w:tcW w:w="550" w:type="dxa"/>
            <w:vAlign w:val="center"/>
          </w:tcPr>
          <w:p w14:paraId="4C2A962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18CE69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A4A5A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72EE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394180" w14:textId="77777777" w:rsidR="00F71905" w:rsidRPr="00652C52" w:rsidRDefault="00F71905" w:rsidP="00F575A9">
            <w:pPr>
              <w:tabs>
                <w:tab w:val="left" w:pos="9072"/>
              </w:tabs>
              <w:spacing w:line="276" w:lineRule="auto"/>
              <w:jc w:val="both"/>
              <w:rPr>
                <w:b/>
                <w:noProof/>
                <w:szCs w:val="28"/>
              </w:rPr>
            </w:pPr>
          </w:p>
        </w:tc>
      </w:tr>
      <w:tr w:rsidR="00F71905" w:rsidRPr="00652C52" w14:paraId="199AD703" w14:textId="77777777" w:rsidTr="00F575A9">
        <w:trPr>
          <w:trHeight w:val="367"/>
        </w:trPr>
        <w:tc>
          <w:tcPr>
            <w:tcW w:w="550" w:type="dxa"/>
            <w:vAlign w:val="center"/>
          </w:tcPr>
          <w:p w14:paraId="0B9F3D2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76FA3E8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3D01A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754A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B3DFBB" w14:textId="77777777" w:rsidR="00F71905" w:rsidRPr="00652C52" w:rsidRDefault="00F71905" w:rsidP="00F575A9">
            <w:pPr>
              <w:tabs>
                <w:tab w:val="left" w:pos="9072"/>
              </w:tabs>
              <w:spacing w:line="276" w:lineRule="auto"/>
              <w:jc w:val="both"/>
              <w:rPr>
                <w:b/>
                <w:noProof/>
                <w:szCs w:val="28"/>
              </w:rPr>
            </w:pPr>
          </w:p>
        </w:tc>
      </w:tr>
      <w:tr w:rsidR="00F71905" w:rsidRPr="00652C52" w14:paraId="21584C56" w14:textId="77777777" w:rsidTr="00F575A9">
        <w:trPr>
          <w:trHeight w:val="367"/>
        </w:trPr>
        <w:tc>
          <w:tcPr>
            <w:tcW w:w="550" w:type="dxa"/>
            <w:vAlign w:val="center"/>
          </w:tcPr>
          <w:p w14:paraId="64374BE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3867D78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C329A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21076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264600" w14:textId="77777777" w:rsidR="00F71905" w:rsidRPr="00652C52" w:rsidRDefault="00F71905" w:rsidP="00F575A9">
            <w:pPr>
              <w:tabs>
                <w:tab w:val="left" w:pos="9072"/>
              </w:tabs>
              <w:spacing w:line="276" w:lineRule="auto"/>
              <w:jc w:val="both"/>
              <w:rPr>
                <w:b/>
                <w:noProof/>
                <w:szCs w:val="28"/>
              </w:rPr>
            </w:pPr>
          </w:p>
        </w:tc>
      </w:tr>
      <w:tr w:rsidR="00F71905" w:rsidRPr="00652C52" w14:paraId="2760C5A9" w14:textId="77777777" w:rsidTr="00F575A9">
        <w:trPr>
          <w:trHeight w:val="367"/>
        </w:trPr>
        <w:tc>
          <w:tcPr>
            <w:tcW w:w="550" w:type="dxa"/>
            <w:vAlign w:val="center"/>
          </w:tcPr>
          <w:p w14:paraId="53754D0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561881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1E66F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60F05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3F2096E" w14:textId="77777777" w:rsidR="00F71905" w:rsidRPr="00652C52" w:rsidRDefault="00F71905" w:rsidP="00F575A9">
            <w:pPr>
              <w:tabs>
                <w:tab w:val="left" w:pos="9072"/>
              </w:tabs>
              <w:spacing w:line="276" w:lineRule="auto"/>
              <w:jc w:val="both"/>
              <w:rPr>
                <w:b/>
                <w:noProof/>
                <w:szCs w:val="28"/>
              </w:rPr>
            </w:pPr>
          </w:p>
        </w:tc>
      </w:tr>
      <w:tr w:rsidR="00F71905" w:rsidRPr="00652C52" w14:paraId="0393BB6A" w14:textId="77777777" w:rsidTr="00F575A9">
        <w:trPr>
          <w:trHeight w:val="367"/>
        </w:trPr>
        <w:tc>
          <w:tcPr>
            <w:tcW w:w="550" w:type="dxa"/>
            <w:vAlign w:val="center"/>
          </w:tcPr>
          <w:p w14:paraId="468BB23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7841EA2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C1077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48B26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F10683" w14:textId="77777777" w:rsidR="00F71905" w:rsidRPr="00652C52" w:rsidRDefault="00F71905" w:rsidP="00F575A9">
            <w:pPr>
              <w:tabs>
                <w:tab w:val="left" w:pos="9072"/>
              </w:tabs>
              <w:spacing w:line="276" w:lineRule="auto"/>
              <w:jc w:val="both"/>
              <w:rPr>
                <w:b/>
                <w:noProof/>
                <w:szCs w:val="28"/>
              </w:rPr>
            </w:pPr>
          </w:p>
        </w:tc>
      </w:tr>
      <w:tr w:rsidR="00F71905" w:rsidRPr="00652C52" w14:paraId="10821910" w14:textId="77777777" w:rsidTr="00F575A9">
        <w:trPr>
          <w:trHeight w:val="367"/>
        </w:trPr>
        <w:tc>
          <w:tcPr>
            <w:tcW w:w="550" w:type="dxa"/>
            <w:vAlign w:val="center"/>
          </w:tcPr>
          <w:p w14:paraId="558993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19F0100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A2AB6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096CC0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1F5164" w14:textId="77777777" w:rsidR="00F71905" w:rsidRPr="00652C52" w:rsidRDefault="00F71905" w:rsidP="00F575A9">
            <w:pPr>
              <w:tabs>
                <w:tab w:val="left" w:pos="9072"/>
              </w:tabs>
              <w:spacing w:line="276" w:lineRule="auto"/>
              <w:jc w:val="both"/>
              <w:rPr>
                <w:b/>
                <w:noProof/>
                <w:szCs w:val="28"/>
              </w:rPr>
            </w:pPr>
          </w:p>
        </w:tc>
      </w:tr>
      <w:tr w:rsidR="00F71905" w:rsidRPr="00652C52" w14:paraId="14E7B0A5" w14:textId="77777777" w:rsidTr="00F575A9">
        <w:trPr>
          <w:trHeight w:val="367"/>
        </w:trPr>
        <w:tc>
          <w:tcPr>
            <w:tcW w:w="550" w:type="dxa"/>
            <w:vAlign w:val="center"/>
          </w:tcPr>
          <w:p w14:paraId="6A0822F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5532921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1B11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97AA46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02D664" w14:textId="77777777" w:rsidR="00F71905" w:rsidRPr="00652C52" w:rsidRDefault="00F71905" w:rsidP="00F575A9">
            <w:pPr>
              <w:tabs>
                <w:tab w:val="left" w:pos="9072"/>
              </w:tabs>
              <w:spacing w:line="276" w:lineRule="auto"/>
              <w:jc w:val="both"/>
              <w:rPr>
                <w:b/>
                <w:noProof/>
                <w:szCs w:val="28"/>
              </w:rPr>
            </w:pPr>
          </w:p>
        </w:tc>
      </w:tr>
      <w:tr w:rsidR="00F71905" w:rsidRPr="00652C52" w14:paraId="185DEE0C" w14:textId="77777777" w:rsidTr="00F575A9">
        <w:trPr>
          <w:trHeight w:val="367"/>
        </w:trPr>
        <w:tc>
          <w:tcPr>
            <w:tcW w:w="550" w:type="dxa"/>
            <w:vAlign w:val="center"/>
          </w:tcPr>
          <w:p w14:paraId="1770563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4BA8AF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732F6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ED933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35DCA1" w14:textId="77777777" w:rsidR="00F71905" w:rsidRPr="00652C52" w:rsidRDefault="00F71905" w:rsidP="00F575A9">
            <w:pPr>
              <w:tabs>
                <w:tab w:val="left" w:pos="9072"/>
              </w:tabs>
              <w:spacing w:line="276" w:lineRule="auto"/>
              <w:jc w:val="both"/>
              <w:rPr>
                <w:b/>
                <w:noProof/>
                <w:szCs w:val="28"/>
              </w:rPr>
            </w:pPr>
          </w:p>
        </w:tc>
      </w:tr>
      <w:tr w:rsidR="00F71905" w:rsidRPr="00652C52" w14:paraId="7720165B" w14:textId="77777777" w:rsidTr="00F575A9">
        <w:trPr>
          <w:trHeight w:val="367"/>
        </w:trPr>
        <w:tc>
          <w:tcPr>
            <w:tcW w:w="550" w:type="dxa"/>
            <w:vAlign w:val="center"/>
          </w:tcPr>
          <w:p w14:paraId="668208D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259B039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E4A02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DFCC4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3ACCC22" w14:textId="77777777" w:rsidR="00F71905" w:rsidRPr="00652C52" w:rsidRDefault="00F71905" w:rsidP="00F575A9">
            <w:pPr>
              <w:tabs>
                <w:tab w:val="left" w:pos="9072"/>
              </w:tabs>
              <w:spacing w:line="276" w:lineRule="auto"/>
              <w:jc w:val="both"/>
              <w:rPr>
                <w:b/>
                <w:noProof/>
                <w:szCs w:val="28"/>
              </w:rPr>
            </w:pPr>
          </w:p>
        </w:tc>
      </w:tr>
      <w:tr w:rsidR="00F71905" w:rsidRPr="00652C52" w14:paraId="3367E33D" w14:textId="77777777" w:rsidTr="00F575A9">
        <w:trPr>
          <w:trHeight w:val="367"/>
        </w:trPr>
        <w:tc>
          <w:tcPr>
            <w:tcW w:w="550" w:type="dxa"/>
            <w:vAlign w:val="center"/>
          </w:tcPr>
          <w:p w14:paraId="2506916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0803F48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C7D08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97B8C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99E160" w14:textId="77777777" w:rsidR="00F71905" w:rsidRPr="00652C52" w:rsidRDefault="00F71905" w:rsidP="00F575A9">
            <w:pPr>
              <w:tabs>
                <w:tab w:val="left" w:pos="9072"/>
              </w:tabs>
              <w:spacing w:line="276" w:lineRule="auto"/>
              <w:jc w:val="both"/>
              <w:rPr>
                <w:b/>
                <w:noProof/>
                <w:szCs w:val="28"/>
              </w:rPr>
            </w:pPr>
          </w:p>
        </w:tc>
      </w:tr>
      <w:tr w:rsidR="00F71905" w:rsidRPr="00652C52" w14:paraId="7FA0ECC7" w14:textId="77777777" w:rsidTr="00F575A9">
        <w:trPr>
          <w:trHeight w:val="367"/>
        </w:trPr>
        <w:tc>
          <w:tcPr>
            <w:tcW w:w="550" w:type="dxa"/>
            <w:vAlign w:val="center"/>
          </w:tcPr>
          <w:p w14:paraId="338559F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1DD8A15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B3175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936B6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8C1F7E" w14:textId="77777777" w:rsidR="00F71905" w:rsidRPr="00652C52" w:rsidRDefault="00F71905" w:rsidP="00F575A9">
            <w:pPr>
              <w:tabs>
                <w:tab w:val="left" w:pos="9072"/>
              </w:tabs>
              <w:spacing w:line="276" w:lineRule="auto"/>
              <w:jc w:val="both"/>
              <w:rPr>
                <w:b/>
                <w:noProof/>
                <w:szCs w:val="28"/>
              </w:rPr>
            </w:pPr>
          </w:p>
        </w:tc>
      </w:tr>
      <w:tr w:rsidR="00F71905" w:rsidRPr="00652C52" w14:paraId="67B1D0D1" w14:textId="77777777" w:rsidTr="00F575A9">
        <w:trPr>
          <w:trHeight w:val="367"/>
        </w:trPr>
        <w:tc>
          <w:tcPr>
            <w:tcW w:w="550" w:type="dxa"/>
            <w:vAlign w:val="center"/>
          </w:tcPr>
          <w:p w14:paraId="5BA87D7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69E2ED2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B14C6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CD1E0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06C49E" w14:textId="77777777" w:rsidR="00F71905" w:rsidRPr="00652C52" w:rsidRDefault="00F71905" w:rsidP="00F575A9">
            <w:pPr>
              <w:tabs>
                <w:tab w:val="left" w:pos="9072"/>
              </w:tabs>
              <w:spacing w:line="276" w:lineRule="auto"/>
              <w:jc w:val="both"/>
              <w:rPr>
                <w:b/>
                <w:noProof/>
                <w:szCs w:val="28"/>
              </w:rPr>
            </w:pPr>
          </w:p>
        </w:tc>
      </w:tr>
      <w:tr w:rsidR="00F71905" w:rsidRPr="00652C52" w14:paraId="0E590DD7" w14:textId="77777777" w:rsidTr="00F575A9">
        <w:trPr>
          <w:trHeight w:val="367"/>
        </w:trPr>
        <w:tc>
          <w:tcPr>
            <w:tcW w:w="550" w:type="dxa"/>
            <w:vAlign w:val="center"/>
          </w:tcPr>
          <w:p w14:paraId="2BA4BF9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6A56B94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C0EC63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DD600C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E85D89" w14:textId="77777777" w:rsidR="00F71905" w:rsidRPr="00652C52" w:rsidRDefault="00F71905" w:rsidP="00F575A9">
            <w:pPr>
              <w:tabs>
                <w:tab w:val="left" w:pos="9072"/>
              </w:tabs>
              <w:spacing w:line="276" w:lineRule="auto"/>
              <w:jc w:val="both"/>
              <w:rPr>
                <w:b/>
                <w:noProof/>
                <w:szCs w:val="28"/>
              </w:rPr>
            </w:pPr>
          </w:p>
        </w:tc>
      </w:tr>
      <w:tr w:rsidR="00F71905" w:rsidRPr="00652C52" w14:paraId="5912B62B" w14:textId="77777777" w:rsidTr="00F575A9">
        <w:trPr>
          <w:trHeight w:val="367"/>
        </w:trPr>
        <w:tc>
          <w:tcPr>
            <w:tcW w:w="550" w:type="dxa"/>
            <w:vAlign w:val="center"/>
          </w:tcPr>
          <w:p w14:paraId="0974A60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5B11575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50A2C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781CE5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D69B5B" w14:textId="77777777" w:rsidR="00F71905" w:rsidRPr="00652C52" w:rsidRDefault="00F71905" w:rsidP="00F575A9">
            <w:pPr>
              <w:tabs>
                <w:tab w:val="left" w:pos="9072"/>
              </w:tabs>
              <w:spacing w:line="276" w:lineRule="auto"/>
              <w:jc w:val="both"/>
              <w:rPr>
                <w:b/>
                <w:noProof/>
                <w:szCs w:val="28"/>
              </w:rPr>
            </w:pPr>
          </w:p>
        </w:tc>
      </w:tr>
      <w:tr w:rsidR="00F71905" w:rsidRPr="00652C52" w14:paraId="6D5024E9" w14:textId="77777777" w:rsidTr="00F575A9">
        <w:trPr>
          <w:trHeight w:val="367"/>
        </w:trPr>
        <w:tc>
          <w:tcPr>
            <w:tcW w:w="550" w:type="dxa"/>
            <w:vAlign w:val="center"/>
          </w:tcPr>
          <w:p w14:paraId="3DE36DB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58F57E2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F60C4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42567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FBD612" w14:textId="77777777" w:rsidR="00F71905" w:rsidRPr="00652C52" w:rsidRDefault="00F71905" w:rsidP="00F575A9">
            <w:pPr>
              <w:tabs>
                <w:tab w:val="left" w:pos="9072"/>
              </w:tabs>
              <w:spacing w:line="276" w:lineRule="auto"/>
              <w:jc w:val="both"/>
              <w:rPr>
                <w:b/>
                <w:noProof/>
                <w:szCs w:val="28"/>
              </w:rPr>
            </w:pPr>
          </w:p>
        </w:tc>
      </w:tr>
      <w:tr w:rsidR="00F71905" w:rsidRPr="00652C52" w14:paraId="0AC55103" w14:textId="77777777" w:rsidTr="00F575A9">
        <w:trPr>
          <w:trHeight w:val="367"/>
        </w:trPr>
        <w:tc>
          <w:tcPr>
            <w:tcW w:w="550" w:type="dxa"/>
            <w:vAlign w:val="center"/>
          </w:tcPr>
          <w:p w14:paraId="36A4FD9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72A0BED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C691D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D63E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521BFBB" w14:textId="77777777" w:rsidR="00F71905" w:rsidRPr="00652C52" w:rsidRDefault="00F71905" w:rsidP="00F575A9">
            <w:pPr>
              <w:tabs>
                <w:tab w:val="left" w:pos="9072"/>
              </w:tabs>
              <w:spacing w:line="276" w:lineRule="auto"/>
              <w:jc w:val="both"/>
              <w:rPr>
                <w:b/>
                <w:noProof/>
                <w:szCs w:val="28"/>
              </w:rPr>
            </w:pPr>
          </w:p>
        </w:tc>
      </w:tr>
      <w:tr w:rsidR="00F71905" w:rsidRPr="00652C52" w14:paraId="2E2BBE95" w14:textId="77777777" w:rsidTr="00F575A9">
        <w:trPr>
          <w:trHeight w:val="367"/>
        </w:trPr>
        <w:tc>
          <w:tcPr>
            <w:tcW w:w="550" w:type="dxa"/>
            <w:vAlign w:val="center"/>
          </w:tcPr>
          <w:p w14:paraId="4EC19F0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74FEBF8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C07BF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5D549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83965A" w14:textId="77777777" w:rsidR="00F71905" w:rsidRPr="00652C52" w:rsidRDefault="00F71905" w:rsidP="00F575A9">
            <w:pPr>
              <w:tabs>
                <w:tab w:val="left" w:pos="9072"/>
              </w:tabs>
              <w:spacing w:line="276" w:lineRule="auto"/>
              <w:jc w:val="both"/>
              <w:rPr>
                <w:b/>
                <w:noProof/>
                <w:szCs w:val="28"/>
              </w:rPr>
            </w:pPr>
          </w:p>
        </w:tc>
      </w:tr>
    </w:tbl>
    <w:p w14:paraId="5F3B31B3"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7CEE8EB1"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429E5150" w14:textId="39123A6D" w:rsidR="00C37470"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6133" w:history="1">
        <w:r w:rsidR="00C37470" w:rsidRPr="00564E5F">
          <w:rPr>
            <w:rStyle w:val="Hyperlink"/>
          </w:rPr>
          <w:t>2. ЛИСТ СОГЛАСОВАНИЙ</w:t>
        </w:r>
        <w:r w:rsidR="00C37470">
          <w:rPr>
            <w:webHidden/>
          </w:rPr>
          <w:tab/>
        </w:r>
        <w:r w:rsidR="00C37470">
          <w:rPr>
            <w:webHidden/>
          </w:rPr>
          <w:fldChar w:fldCharType="begin"/>
        </w:r>
        <w:r w:rsidR="00C37470">
          <w:rPr>
            <w:webHidden/>
          </w:rPr>
          <w:instrText xml:space="preserve"> PAGEREF _Toc197596133 \h </w:instrText>
        </w:r>
        <w:r w:rsidR="00C37470">
          <w:rPr>
            <w:webHidden/>
          </w:rPr>
        </w:r>
        <w:r w:rsidR="00C37470">
          <w:rPr>
            <w:webHidden/>
          </w:rPr>
          <w:fldChar w:fldCharType="separate"/>
        </w:r>
        <w:r w:rsidR="00227242">
          <w:rPr>
            <w:webHidden/>
          </w:rPr>
          <w:t>2</w:t>
        </w:r>
        <w:r w:rsidR="00C37470">
          <w:rPr>
            <w:webHidden/>
          </w:rPr>
          <w:fldChar w:fldCharType="end"/>
        </w:r>
      </w:hyperlink>
    </w:p>
    <w:p w14:paraId="4EA247B9" w14:textId="529FA532" w:rsidR="00C37470" w:rsidRDefault="00C37470">
      <w:pPr>
        <w:pStyle w:val="TOC1"/>
        <w:rPr>
          <w:rFonts w:asciiTheme="minorHAnsi" w:eastAsiaTheme="minorEastAsia" w:hAnsiTheme="minorHAnsi" w:cstheme="minorBidi"/>
          <w:b w:val="0"/>
          <w:sz w:val="22"/>
          <w:szCs w:val="22"/>
          <w:lang w:val="en-US" w:eastAsia="en-US"/>
        </w:rPr>
      </w:pPr>
      <w:hyperlink w:anchor="_Toc197596134" w:history="1">
        <w:r w:rsidRPr="00564E5F">
          <w:rPr>
            <w:rStyle w:val="Hyperlink"/>
          </w:rPr>
          <w:t>3. ЛИСТ ОЗНАКОМЛЕНИЯ</w:t>
        </w:r>
        <w:r>
          <w:rPr>
            <w:webHidden/>
          </w:rPr>
          <w:tab/>
        </w:r>
        <w:r>
          <w:rPr>
            <w:webHidden/>
          </w:rPr>
          <w:fldChar w:fldCharType="begin"/>
        </w:r>
        <w:r>
          <w:rPr>
            <w:webHidden/>
          </w:rPr>
          <w:instrText xml:space="preserve"> PAGEREF _Toc197596134 \h </w:instrText>
        </w:r>
        <w:r>
          <w:rPr>
            <w:webHidden/>
          </w:rPr>
        </w:r>
        <w:r>
          <w:rPr>
            <w:webHidden/>
          </w:rPr>
          <w:fldChar w:fldCharType="separate"/>
        </w:r>
        <w:r w:rsidR="00227242">
          <w:rPr>
            <w:webHidden/>
          </w:rPr>
          <w:t>3</w:t>
        </w:r>
        <w:r>
          <w:rPr>
            <w:webHidden/>
          </w:rPr>
          <w:fldChar w:fldCharType="end"/>
        </w:r>
      </w:hyperlink>
    </w:p>
    <w:p w14:paraId="42A65FFF" w14:textId="50707D17" w:rsidR="00C37470" w:rsidRDefault="00C37470">
      <w:pPr>
        <w:pStyle w:val="TOC1"/>
        <w:rPr>
          <w:rFonts w:asciiTheme="minorHAnsi" w:eastAsiaTheme="minorEastAsia" w:hAnsiTheme="minorHAnsi" w:cstheme="minorBidi"/>
          <w:b w:val="0"/>
          <w:sz w:val="22"/>
          <w:szCs w:val="22"/>
          <w:lang w:val="en-US" w:eastAsia="en-US"/>
        </w:rPr>
      </w:pPr>
      <w:hyperlink w:anchor="_Toc197596135" w:history="1">
        <w:r w:rsidRPr="00564E5F">
          <w:rPr>
            <w:rStyle w:val="Hyperlink"/>
          </w:rPr>
          <w:t>4. ПОЯСНИТЕЛЬНАЯ ЗАПИСКА</w:t>
        </w:r>
        <w:r>
          <w:rPr>
            <w:webHidden/>
          </w:rPr>
          <w:tab/>
        </w:r>
        <w:r>
          <w:rPr>
            <w:webHidden/>
          </w:rPr>
          <w:fldChar w:fldCharType="begin"/>
        </w:r>
        <w:r>
          <w:rPr>
            <w:webHidden/>
          </w:rPr>
          <w:instrText xml:space="preserve"> PAGEREF _Toc197596135 \h </w:instrText>
        </w:r>
        <w:r>
          <w:rPr>
            <w:webHidden/>
          </w:rPr>
        </w:r>
        <w:r>
          <w:rPr>
            <w:webHidden/>
          </w:rPr>
          <w:fldChar w:fldCharType="separate"/>
        </w:r>
        <w:r w:rsidR="00227242">
          <w:rPr>
            <w:webHidden/>
          </w:rPr>
          <w:t>5</w:t>
        </w:r>
        <w:r>
          <w:rPr>
            <w:webHidden/>
          </w:rPr>
          <w:fldChar w:fldCharType="end"/>
        </w:r>
      </w:hyperlink>
    </w:p>
    <w:p w14:paraId="03BD80AC" w14:textId="5580D2B4" w:rsidR="00C37470" w:rsidRDefault="00C37470">
      <w:pPr>
        <w:pStyle w:val="TOC1"/>
        <w:rPr>
          <w:rFonts w:asciiTheme="minorHAnsi" w:eastAsiaTheme="minorEastAsia" w:hAnsiTheme="minorHAnsi" w:cstheme="minorBidi"/>
          <w:b w:val="0"/>
          <w:sz w:val="22"/>
          <w:szCs w:val="22"/>
          <w:lang w:val="en-US" w:eastAsia="en-US"/>
        </w:rPr>
      </w:pPr>
      <w:hyperlink w:anchor="_Toc197596136" w:history="1">
        <w:r w:rsidRPr="00564E5F">
          <w:rPr>
            <w:rStyle w:val="Hyperlink"/>
          </w:rPr>
          <w:t>4.1 ОБЛАСТЬ ПРИМЕНЕНИЯ</w:t>
        </w:r>
        <w:r>
          <w:rPr>
            <w:webHidden/>
          </w:rPr>
          <w:tab/>
        </w:r>
        <w:r>
          <w:rPr>
            <w:webHidden/>
          </w:rPr>
          <w:fldChar w:fldCharType="begin"/>
        </w:r>
        <w:r>
          <w:rPr>
            <w:webHidden/>
          </w:rPr>
          <w:instrText xml:space="preserve"> PAGEREF _Toc197596136 \h </w:instrText>
        </w:r>
        <w:r>
          <w:rPr>
            <w:webHidden/>
          </w:rPr>
        </w:r>
        <w:r>
          <w:rPr>
            <w:webHidden/>
          </w:rPr>
          <w:fldChar w:fldCharType="separate"/>
        </w:r>
        <w:r w:rsidR="00227242">
          <w:rPr>
            <w:webHidden/>
          </w:rPr>
          <w:t>5</w:t>
        </w:r>
        <w:r>
          <w:rPr>
            <w:webHidden/>
          </w:rPr>
          <w:fldChar w:fldCharType="end"/>
        </w:r>
      </w:hyperlink>
    </w:p>
    <w:p w14:paraId="17FE0175" w14:textId="4CD1D4D2" w:rsidR="00C37470" w:rsidRDefault="00C37470">
      <w:pPr>
        <w:pStyle w:val="TOC1"/>
        <w:rPr>
          <w:rFonts w:asciiTheme="minorHAnsi" w:eastAsiaTheme="minorEastAsia" w:hAnsiTheme="minorHAnsi" w:cstheme="minorBidi"/>
          <w:b w:val="0"/>
          <w:sz w:val="22"/>
          <w:szCs w:val="22"/>
          <w:lang w:val="en-US" w:eastAsia="en-US"/>
        </w:rPr>
      </w:pPr>
      <w:hyperlink w:anchor="_Toc197596137" w:history="1">
        <w:r w:rsidRPr="00564E5F">
          <w:rPr>
            <w:rStyle w:val="Hyperlink"/>
          </w:rPr>
          <w:t>4.2 ОБЩИЕ УКАЗАНИЯ</w:t>
        </w:r>
        <w:r>
          <w:rPr>
            <w:webHidden/>
          </w:rPr>
          <w:tab/>
        </w:r>
        <w:r>
          <w:rPr>
            <w:webHidden/>
          </w:rPr>
          <w:fldChar w:fldCharType="begin"/>
        </w:r>
        <w:r>
          <w:rPr>
            <w:webHidden/>
          </w:rPr>
          <w:instrText xml:space="preserve"> PAGEREF _Toc197596137 \h </w:instrText>
        </w:r>
        <w:r>
          <w:rPr>
            <w:webHidden/>
          </w:rPr>
        </w:r>
        <w:r>
          <w:rPr>
            <w:webHidden/>
          </w:rPr>
          <w:fldChar w:fldCharType="separate"/>
        </w:r>
        <w:r w:rsidR="00227242">
          <w:rPr>
            <w:webHidden/>
          </w:rPr>
          <w:t>5</w:t>
        </w:r>
        <w:r>
          <w:rPr>
            <w:webHidden/>
          </w:rPr>
          <w:fldChar w:fldCharType="end"/>
        </w:r>
      </w:hyperlink>
    </w:p>
    <w:p w14:paraId="068A971C" w14:textId="7602517E" w:rsidR="00C37470" w:rsidRDefault="00C37470">
      <w:pPr>
        <w:pStyle w:val="TOC1"/>
        <w:rPr>
          <w:rFonts w:asciiTheme="minorHAnsi" w:eastAsiaTheme="minorEastAsia" w:hAnsiTheme="minorHAnsi" w:cstheme="minorBidi"/>
          <w:b w:val="0"/>
          <w:sz w:val="22"/>
          <w:szCs w:val="22"/>
          <w:lang w:val="en-US" w:eastAsia="en-US"/>
        </w:rPr>
      </w:pPr>
      <w:hyperlink w:anchor="_Toc197596138" w:history="1">
        <w:r w:rsidRPr="00564E5F">
          <w:rPr>
            <w:rStyle w:val="Hyperlink"/>
          </w:rPr>
          <w:t>4.2.1 ОБЩИЕ УКАЗАНИЯ ПО ОХРАНЕ ТРУДА</w:t>
        </w:r>
        <w:r>
          <w:rPr>
            <w:webHidden/>
          </w:rPr>
          <w:tab/>
        </w:r>
        <w:r>
          <w:rPr>
            <w:webHidden/>
          </w:rPr>
          <w:fldChar w:fldCharType="begin"/>
        </w:r>
        <w:r>
          <w:rPr>
            <w:webHidden/>
          </w:rPr>
          <w:instrText xml:space="preserve"> PAGEREF _Toc197596138 \h </w:instrText>
        </w:r>
        <w:r>
          <w:rPr>
            <w:webHidden/>
          </w:rPr>
        </w:r>
        <w:r>
          <w:rPr>
            <w:webHidden/>
          </w:rPr>
          <w:fldChar w:fldCharType="separate"/>
        </w:r>
        <w:r w:rsidR="00227242">
          <w:rPr>
            <w:webHidden/>
          </w:rPr>
          <w:t>5</w:t>
        </w:r>
        <w:r>
          <w:rPr>
            <w:webHidden/>
          </w:rPr>
          <w:fldChar w:fldCharType="end"/>
        </w:r>
      </w:hyperlink>
    </w:p>
    <w:p w14:paraId="0DD3CA18" w14:textId="7B44DBBD" w:rsidR="00C37470" w:rsidRDefault="00C37470">
      <w:pPr>
        <w:pStyle w:val="TOC1"/>
        <w:rPr>
          <w:rFonts w:asciiTheme="minorHAnsi" w:eastAsiaTheme="minorEastAsia" w:hAnsiTheme="minorHAnsi" w:cstheme="minorBidi"/>
          <w:b w:val="0"/>
          <w:sz w:val="22"/>
          <w:szCs w:val="22"/>
          <w:lang w:val="en-US" w:eastAsia="en-US"/>
        </w:rPr>
      </w:pPr>
      <w:hyperlink w:anchor="_Toc197596139" w:history="1">
        <w:r w:rsidRPr="00564E5F">
          <w:rPr>
            <w:rStyle w:val="Hyperlink"/>
          </w:rPr>
          <w:t>4.2.2 ПОДГОТОВИТЕЛЬНЫЕ РАБОТЫ</w:t>
        </w:r>
        <w:r>
          <w:rPr>
            <w:webHidden/>
          </w:rPr>
          <w:tab/>
        </w:r>
        <w:r>
          <w:rPr>
            <w:webHidden/>
          </w:rPr>
          <w:fldChar w:fldCharType="begin"/>
        </w:r>
        <w:r>
          <w:rPr>
            <w:webHidden/>
          </w:rPr>
          <w:instrText xml:space="preserve"> PAGEREF _Toc197596139 \h </w:instrText>
        </w:r>
        <w:r>
          <w:rPr>
            <w:webHidden/>
          </w:rPr>
        </w:r>
        <w:r>
          <w:rPr>
            <w:webHidden/>
          </w:rPr>
          <w:fldChar w:fldCharType="separate"/>
        </w:r>
        <w:r w:rsidR="00227242">
          <w:rPr>
            <w:webHidden/>
          </w:rPr>
          <w:t>6</w:t>
        </w:r>
        <w:r>
          <w:rPr>
            <w:webHidden/>
          </w:rPr>
          <w:fldChar w:fldCharType="end"/>
        </w:r>
      </w:hyperlink>
    </w:p>
    <w:p w14:paraId="10FCA1AF" w14:textId="1C5B6CCB" w:rsidR="00C37470" w:rsidRDefault="00C37470">
      <w:pPr>
        <w:pStyle w:val="TOC1"/>
        <w:rPr>
          <w:rFonts w:asciiTheme="minorHAnsi" w:eastAsiaTheme="minorEastAsia" w:hAnsiTheme="minorHAnsi" w:cstheme="minorBidi"/>
          <w:b w:val="0"/>
          <w:sz w:val="22"/>
          <w:szCs w:val="22"/>
          <w:lang w:val="en-US" w:eastAsia="en-US"/>
        </w:rPr>
      </w:pPr>
      <w:hyperlink w:anchor="_Toc197596140" w:history="1">
        <w:r w:rsidRPr="00564E5F">
          <w:rPr>
            <w:rStyle w:val="Hyperlink"/>
          </w:rPr>
          <w:t>4.3 ОРГАНИЗАЦИЯ И ТЕХНОЛОГИЯ ВЫПОЛНЕНИЯ РАБОТ</w:t>
        </w:r>
        <w:r>
          <w:rPr>
            <w:webHidden/>
          </w:rPr>
          <w:tab/>
        </w:r>
        <w:r>
          <w:rPr>
            <w:webHidden/>
          </w:rPr>
          <w:fldChar w:fldCharType="begin"/>
        </w:r>
        <w:r>
          <w:rPr>
            <w:webHidden/>
          </w:rPr>
          <w:instrText xml:space="preserve"> PAGEREF _Toc197596140 \h </w:instrText>
        </w:r>
        <w:r>
          <w:rPr>
            <w:webHidden/>
          </w:rPr>
        </w:r>
        <w:r>
          <w:rPr>
            <w:webHidden/>
          </w:rPr>
          <w:fldChar w:fldCharType="separate"/>
        </w:r>
        <w:r w:rsidR="00227242">
          <w:rPr>
            <w:webHidden/>
          </w:rPr>
          <w:t>9</w:t>
        </w:r>
        <w:r>
          <w:rPr>
            <w:webHidden/>
          </w:rPr>
          <w:fldChar w:fldCharType="end"/>
        </w:r>
      </w:hyperlink>
    </w:p>
    <w:p w14:paraId="46D37B6F" w14:textId="3AB75F05" w:rsidR="00C37470" w:rsidRDefault="00C37470">
      <w:pPr>
        <w:pStyle w:val="TOC1"/>
        <w:rPr>
          <w:rFonts w:asciiTheme="minorHAnsi" w:eastAsiaTheme="minorEastAsia" w:hAnsiTheme="minorHAnsi" w:cstheme="minorBidi"/>
          <w:b w:val="0"/>
          <w:sz w:val="22"/>
          <w:szCs w:val="22"/>
          <w:lang w:val="en-US" w:eastAsia="en-US"/>
        </w:rPr>
      </w:pPr>
      <w:hyperlink w:anchor="_Toc197596141" w:history="1">
        <w:r w:rsidRPr="00564E5F">
          <w:rPr>
            <w:rStyle w:val="Hyperlink"/>
          </w:rPr>
          <w:t>4.3.1 НОРМАТИВНАЯ ДОКУМЕНТАЦИЯ</w:t>
        </w:r>
        <w:r>
          <w:rPr>
            <w:webHidden/>
          </w:rPr>
          <w:tab/>
        </w:r>
        <w:r>
          <w:rPr>
            <w:webHidden/>
          </w:rPr>
          <w:fldChar w:fldCharType="begin"/>
        </w:r>
        <w:r>
          <w:rPr>
            <w:webHidden/>
          </w:rPr>
          <w:instrText xml:space="preserve"> PAGEREF _Toc197596141 \h </w:instrText>
        </w:r>
        <w:r>
          <w:rPr>
            <w:webHidden/>
          </w:rPr>
        </w:r>
        <w:r>
          <w:rPr>
            <w:webHidden/>
          </w:rPr>
          <w:fldChar w:fldCharType="separate"/>
        </w:r>
        <w:r w:rsidR="00227242">
          <w:rPr>
            <w:webHidden/>
          </w:rPr>
          <w:t>9</w:t>
        </w:r>
        <w:r>
          <w:rPr>
            <w:webHidden/>
          </w:rPr>
          <w:fldChar w:fldCharType="end"/>
        </w:r>
      </w:hyperlink>
    </w:p>
    <w:p w14:paraId="3A332864" w14:textId="50BDE122" w:rsidR="00C37470" w:rsidRDefault="00C37470">
      <w:pPr>
        <w:pStyle w:val="TOC1"/>
        <w:rPr>
          <w:rFonts w:asciiTheme="minorHAnsi" w:eastAsiaTheme="minorEastAsia" w:hAnsiTheme="minorHAnsi" w:cstheme="minorBidi"/>
          <w:b w:val="0"/>
          <w:sz w:val="22"/>
          <w:szCs w:val="22"/>
          <w:lang w:val="en-US" w:eastAsia="en-US"/>
        </w:rPr>
      </w:pPr>
      <w:hyperlink w:anchor="_Toc197596142" w:history="1">
        <w:r w:rsidRPr="00564E5F">
          <w:rPr>
            <w:rStyle w:val="Hyperlink"/>
          </w:rPr>
          <w:t>4.3.2 ТЕХНОЛОГИЯ РАБОТ</w:t>
        </w:r>
        <w:r>
          <w:rPr>
            <w:webHidden/>
          </w:rPr>
          <w:tab/>
        </w:r>
        <w:r>
          <w:rPr>
            <w:webHidden/>
          </w:rPr>
          <w:fldChar w:fldCharType="begin"/>
        </w:r>
        <w:r>
          <w:rPr>
            <w:webHidden/>
          </w:rPr>
          <w:instrText xml:space="preserve"> PAGEREF _Toc197596142 \h </w:instrText>
        </w:r>
        <w:r>
          <w:rPr>
            <w:webHidden/>
          </w:rPr>
        </w:r>
        <w:r>
          <w:rPr>
            <w:webHidden/>
          </w:rPr>
          <w:fldChar w:fldCharType="separate"/>
        </w:r>
        <w:r w:rsidR="00227242">
          <w:rPr>
            <w:webHidden/>
          </w:rPr>
          <w:t>9</w:t>
        </w:r>
        <w:r>
          <w:rPr>
            <w:webHidden/>
          </w:rPr>
          <w:fldChar w:fldCharType="end"/>
        </w:r>
      </w:hyperlink>
    </w:p>
    <w:p w14:paraId="57A160B7" w14:textId="0DF139E4" w:rsidR="00C37470" w:rsidRDefault="00C37470">
      <w:pPr>
        <w:pStyle w:val="TOC1"/>
        <w:rPr>
          <w:rFonts w:asciiTheme="minorHAnsi" w:eastAsiaTheme="minorEastAsia" w:hAnsiTheme="minorHAnsi" w:cstheme="minorBidi"/>
          <w:b w:val="0"/>
          <w:sz w:val="22"/>
          <w:szCs w:val="22"/>
          <w:lang w:val="en-US" w:eastAsia="en-US"/>
        </w:rPr>
      </w:pPr>
      <w:hyperlink w:anchor="_Toc197596143" w:history="1">
        <w:r w:rsidRPr="00564E5F">
          <w:rPr>
            <w:rStyle w:val="Hyperlink"/>
          </w:rPr>
          <w:t>4.3.3 ТРЕБОВАНИЯ К КАЧЕСТВУ</w:t>
        </w:r>
        <w:r>
          <w:rPr>
            <w:webHidden/>
          </w:rPr>
          <w:tab/>
        </w:r>
        <w:r>
          <w:rPr>
            <w:webHidden/>
          </w:rPr>
          <w:fldChar w:fldCharType="begin"/>
        </w:r>
        <w:r>
          <w:rPr>
            <w:webHidden/>
          </w:rPr>
          <w:instrText xml:space="preserve"> PAGEREF _Toc197596143 \h </w:instrText>
        </w:r>
        <w:r>
          <w:rPr>
            <w:webHidden/>
          </w:rPr>
        </w:r>
        <w:r>
          <w:rPr>
            <w:webHidden/>
          </w:rPr>
          <w:fldChar w:fldCharType="separate"/>
        </w:r>
        <w:r w:rsidR="00227242">
          <w:rPr>
            <w:webHidden/>
          </w:rPr>
          <w:t>13</w:t>
        </w:r>
        <w:r>
          <w:rPr>
            <w:webHidden/>
          </w:rPr>
          <w:fldChar w:fldCharType="end"/>
        </w:r>
      </w:hyperlink>
    </w:p>
    <w:p w14:paraId="650824E5" w14:textId="7FA2339C" w:rsidR="00C37470" w:rsidRDefault="00C37470">
      <w:pPr>
        <w:pStyle w:val="TOC1"/>
        <w:rPr>
          <w:rFonts w:asciiTheme="minorHAnsi" w:eastAsiaTheme="minorEastAsia" w:hAnsiTheme="minorHAnsi" w:cstheme="minorBidi"/>
          <w:b w:val="0"/>
          <w:sz w:val="22"/>
          <w:szCs w:val="22"/>
          <w:lang w:val="en-US" w:eastAsia="en-US"/>
        </w:rPr>
      </w:pPr>
      <w:hyperlink w:anchor="_Toc197596144" w:history="1">
        <w:r w:rsidRPr="00564E5F">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_Toc197596144 \h </w:instrText>
        </w:r>
        <w:r>
          <w:rPr>
            <w:webHidden/>
          </w:rPr>
        </w:r>
        <w:r>
          <w:rPr>
            <w:webHidden/>
          </w:rPr>
          <w:fldChar w:fldCharType="separate"/>
        </w:r>
        <w:r w:rsidR="00227242">
          <w:rPr>
            <w:webHidden/>
          </w:rPr>
          <w:t>14</w:t>
        </w:r>
        <w:r>
          <w:rPr>
            <w:webHidden/>
          </w:rPr>
          <w:fldChar w:fldCharType="end"/>
        </w:r>
      </w:hyperlink>
    </w:p>
    <w:p w14:paraId="047C4BEC" w14:textId="5F7B5B92" w:rsidR="00C37470" w:rsidRDefault="00C37470">
      <w:pPr>
        <w:pStyle w:val="TOC1"/>
        <w:rPr>
          <w:rFonts w:asciiTheme="minorHAnsi" w:eastAsiaTheme="minorEastAsia" w:hAnsiTheme="minorHAnsi" w:cstheme="minorBidi"/>
          <w:b w:val="0"/>
          <w:sz w:val="22"/>
          <w:szCs w:val="22"/>
          <w:lang w:val="en-US" w:eastAsia="en-US"/>
        </w:rPr>
      </w:pPr>
      <w:hyperlink w:anchor="_Toc197596145" w:history="1">
        <w:r w:rsidRPr="00564E5F">
          <w:rPr>
            <w:rStyle w:val="Hyperlink"/>
          </w:rPr>
          <w:t>4.3.5 ОХРАНА ТРУДА</w:t>
        </w:r>
        <w:r>
          <w:rPr>
            <w:webHidden/>
          </w:rPr>
          <w:tab/>
        </w:r>
        <w:r>
          <w:rPr>
            <w:webHidden/>
          </w:rPr>
          <w:fldChar w:fldCharType="begin"/>
        </w:r>
        <w:r>
          <w:rPr>
            <w:webHidden/>
          </w:rPr>
          <w:instrText xml:space="preserve"> PAGEREF _Toc197596145 \h </w:instrText>
        </w:r>
        <w:r>
          <w:rPr>
            <w:webHidden/>
          </w:rPr>
        </w:r>
        <w:r>
          <w:rPr>
            <w:webHidden/>
          </w:rPr>
          <w:fldChar w:fldCharType="separate"/>
        </w:r>
        <w:r w:rsidR="00227242">
          <w:rPr>
            <w:webHidden/>
          </w:rPr>
          <w:t>15</w:t>
        </w:r>
        <w:r>
          <w:rPr>
            <w:webHidden/>
          </w:rPr>
          <w:fldChar w:fldCharType="end"/>
        </w:r>
      </w:hyperlink>
    </w:p>
    <w:p w14:paraId="2F795156" w14:textId="0F6897C8" w:rsidR="00C37470" w:rsidRDefault="00C37470">
      <w:pPr>
        <w:pStyle w:val="TOC1"/>
        <w:rPr>
          <w:rFonts w:asciiTheme="minorHAnsi" w:eastAsiaTheme="minorEastAsia" w:hAnsiTheme="minorHAnsi" w:cstheme="minorBidi"/>
          <w:b w:val="0"/>
          <w:sz w:val="22"/>
          <w:szCs w:val="22"/>
          <w:lang w:val="en-US" w:eastAsia="en-US"/>
        </w:rPr>
      </w:pPr>
      <w:hyperlink w:anchor="_Toc197596146" w:history="1">
        <w:r w:rsidRPr="00564E5F">
          <w:rPr>
            <w:rStyle w:val="Hyperlink"/>
          </w:rPr>
          <w:t>4.3.6 ТЕХНИКО-ЭКОНОМИЧЕСКИЕ ПОКАЗАТЕЛИ</w:t>
        </w:r>
        <w:r>
          <w:rPr>
            <w:webHidden/>
          </w:rPr>
          <w:tab/>
        </w:r>
        <w:r>
          <w:rPr>
            <w:webHidden/>
          </w:rPr>
          <w:fldChar w:fldCharType="begin"/>
        </w:r>
        <w:r>
          <w:rPr>
            <w:webHidden/>
          </w:rPr>
          <w:instrText xml:space="preserve"> PAGEREF _Toc197596146 \h </w:instrText>
        </w:r>
        <w:r>
          <w:rPr>
            <w:webHidden/>
          </w:rPr>
        </w:r>
        <w:r>
          <w:rPr>
            <w:webHidden/>
          </w:rPr>
          <w:fldChar w:fldCharType="separate"/>
        </w:r>
        <w:r w:rsidR="00227242">
          <w:rPr>
            <w:webHidden/>
          </w:rPr>
          <w:t>18</w:t>
        </w:r>
        <w:r>
          <w:rPr>
            <w:webHidden/>
          </w:rPr>
          <w:fldChar w:fldCharType="end"/>
        </w:r>
      </w:hyperlink>
    </w:p>
    <w:p w14:paraId="5C321759" w14:textId="49CAC87B" w:rsidR="00C37470" w:rsidRDefault="00C37470">
      <w:pPr>
        <w:pStyle w:val="TOC1"/>
        <w:rPr>
          <w:rFonts w:asciiTheme="minorHAnsi" w:eastAsiaTheme="minorEastAsia" w:hAnsiTheme="minorHAnsi" w:cstheme="minorBidi"/>
          <w:b w:val="0"/>
          <w:sz w:val="22"/>
          <w:szCs w:val="22"/>
          <w:lang w:val="en-US" w:eastAsia="en-US"/>
        </w:rPr>
      </w:pPr>
      <w:hyperlink w:anchor="_Toc197596147" w:history="1">
        <w:r w:rsidRPr="00564E5F">
          <w:rPr>
            <w:rStyle w:val="Hyperlink"/>
          </w:rPr>
          <w:t>4.4 ПОЖАРНАЯ БЕЗОПАСНОСТЬ</w:t>
        </w:r>
        <w:r>
          <w:rPr>
            <w:webHidden/>
          </w:rPr>
          <w:tab/>
        </w:r>
        <w:r>
          <w:rPr>
            <w:webHidden/>
          </w:rPr>
          <w:fldChar w:fldCharType="begin"/>
        </w:r>
        <w:r>
          <w:rPr>
            <w:webHidden/>
          </w:rPr>
          <w:instrText xml:space="preserve"> PAGEREF _Toc197596147 \h </w:instrText>
        </w:r>
        <w:r>
          <w:rPr>
            <w:webHidden/>
          </w:rPr>
        </w:r>
        <w:r>
          <w:rPr>
            <w:webHidden/>
          </w:rPr>
          <w:fldChar w:fldCharType="separate"/>
        </w:r>
        <w:r w:rsidR="00227242">
          <w:rPr>
            <w:webHidden/>
          </w:rPr>
          <w:t>20</w:t>
        </w:r>
        <w:r>
          <w:rPr>
            <w:webHidden/>
          </w:rPr>
          <w:fldChar w:fldCharType="end"/>
        </w:r>
      </w:hyperlink>
    </w:p>
    <w:p w14:paraId="08B699A3" w14:textId="7591D2EE" w:rsidR="00C37470" w:rsidRDefault="00C37470">
      <w:pPr>
        <w:pStyle w:val="TOC1"/>
        <w:rPr>
          <w:rFonts w:asciiTheme="minorHAnsi" w:eastAsiaTheme="minorEastAsia" w:hAnsiTheme="minorHAnsi" w:cstheme="minorBidi"/>
          <w:b w:val="0"/>
          <w:sz w:val="22"/>
          <w:szCs w:val="22"/>
          <w:lang w:val="en-US" w:eastAsia="en-US"/>
        </w:rPr>
      </w:pPr>
      <w:hyperlink w:anchor="_Toc197596148" w:history="1">
        <w:r w:rsidRPr="00564E5F">
          <w:rPr>
            <w:rStyle w:val="Hyperlink"/>
          </w:rPr>
          <w:t>4.5 ЭКОЛОГИЧЕСКАЯ БЕЗОПАСНОСТЬ</w:t>
        </w:r>
        <w:r>
          <w:rPr>
            <w:webHidden/>
          </w:rPr>
          <w:tab/>
        </w:r>
        <w:r>
          <w:rPr>
            <w:webHidden/>
          </w:rPr>
          <w:fldChar w:fldCharType="begin"/>
        </w:r>
        <w:r>
          <w:rPr>
            <w:webHidden/>
          </w:rPr>
          <w:instrText xml:space="preserve"> PAGEREF _Toc197596148 \h </w:instrText>
        </w:r>
        <w:r>
          <w:rPr>
            <w:webHidden/>
          </w:rPr>
        </w:r>
        <w:r>
          <w:rPr>
            <w:webHidden/>
          </w:rPr>
          <w:fldChar w:fldCharType="separate"/>
        </w:r>
        <w:r w:rsidR="00227242">
          <w:rPr>
            <w:webHidden/>
          </w:rPr>
          <w:t>22</w:t>
        </w:r>
        <w:r>
          <w:rPr>
            <w:webHidden/>
          </w:rPr>
          <w:fldChar w:fldCharType="end"/>
        </w:r>
      </w:hyperlink>
    </w:p>
    <w:p w14:paraId="19E9B11C" w14:textId="6030AFB2"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353C36EB"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6135"/>
      <w:r w:rsidRPr="005B5FE5">
        <w:rPr>
          <w:lang w:val="ru-RU"/>
        </w:rPr>
        <w:lastRenderedPageBreak/>
        <w:t>4. П</w:t>
      </w:r>
      <w:r w:rsidR="001B3180" w:rsidRPr="005B5FE5">
        <w:rPr>
          <w:lang w:val="ru-RU"/>
        </w:rPr>
        <w:t>ОЯСНИТЕЛЬНАЯ ЗАПИСКА</w:t>
      </w:r>
      <w:bookmarkEnd w:id="22"/>
      <w:bookmarkEnd w:id="23"/>
    </w:p>
    <w:p w14:paraId="6213B49A" w14:textId="77777777" w:rsidR="00F71905" w:rsidRPr="005B5FE5" w:rsidRDefault="00F71905" w:rsidP="00F71905">
      <w:pPr>
        <w:pStyle w:val="Heading1"/>
        <w:rPr>
          <w:lang w:val="ru-RU"/>
        </w:rPr>
      </w:pPr>
      <w:bookmarkStart w:id="24" w:name="_Toc173324794"/>
      <w:bookmarkStart w:id="25" w:name="_Toc197596136"/>
      <w:r w:rsidRPr="005B5FE5">
        <w:rPr>
          <w:lang w:val="ru-RU"/>
        </w:rPr>
        <w:t>4.1 ОБЛАСТЬ ПРИМЕНЕНИЯ</w:t>
      </w:r>
      <w:bookmarkEnd w:id="24"/>
      <w:bookmarkEnd w:id="25"/>
    </w:p>
    <w:p w14:paraId="290472FB"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канализационной насосной установки</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2ABBC467"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006A6642" w14:textId="77777777" w:rsidR="00F71905" w:rsidRPr="00652C52" w:rsidRDefault="00F71905" w:rsidP="00F71905">
      <w:pPr>
        <w:jc w:val="both"/>
      </w:pPr>
    </w:p>
    <w:p w14:paraId="0CE1A65B"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47B7A343"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6AFF1B24" w14:textId="77777777" w:rsidR="00F71905" w:rsidRPr="00C84A76" w:rsidRDefault="00F71905" w:rsidP="00C84A76">
      <w:pPr>
        <w:numPr>
          <w:ilvl w:val="1"/>
          <w:numId w:val="4"/>
        </w:numPr>
        <w:jc w:val="both"/>
        <w:rPr>
          <w:u w:val="single"/>
        </w:rPr>
      </w:pPr>
      <w:r w:rsidRPr="00C84A76">
        <w:rPr>
          <w:u w:val="single"/>
        </w:rPr>
        <w:t>монтаж канализационной насосной установки</w:t>
      </w:r>
    </w:p>
    <w:p w14:paraId="57C1157C" w14:textId="77777777" w:rsidR="00F71905" w:rsidRPr="009A118D" w:rsidRDefault="00F71905" w:rsidP="00F71905">
      <w:pPr>
        <w:ind w:firstLine="709"/>
        <w:rPr>
          <w:rFonts w:eastAsia="Times New Roman"/>
        </w:rPr>
      </w:pPr>
    </w:p>
    <w:p w14:paraId="256214FC" w14:textId="77777777" w:rsidR="00F71905" w:rsidRPr="00652C52" w:rsidRDefault="00F71905" w:rsidP="00F71905">
      <w:pPr>
        <w:pStyle w:val="Heading1"/>
      </w:pPr>
      <w:bookmarkStart w:id="26" w:name="_Toc173324795"/>
      <w:bookmarkStart w:id="27" w:name="_Toc197596137"/>
      <w:r w:rsidRPr="00652C52">
        <w:t>4.</w:t>
      </w:r>
      <w:r>
        <w:t>2</w:t>
      </w:r>
      <w:r w:rsidRPr="00652C52">
        <w:t xml:space="preserve"> ОБ</w:t>
      </w:r>
      <w:r w:rsidR="001B3180">
        <w:t>ЩИЕ УКАЗАНИЯ</w:t>
      </w:r>
      <w:bookmarkEnd w:id="26"/>
      <w:bookmarkEnd w:id="27"/>
    </w:p>
    <w:p w14:paraId="3ECBC058"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299EBDAC" w14:textId="77777777" w:rsidR="00F71905" w:rsidRDefault="00F71905" w:rsidP="00F71905">
      <w:pPr>
        <w:ind w:firstLine="709"/>
        <w:jc w:val="both"/>
      </w:pPr>
      <w:r w:rsidRPr="002D646D">
        <w:t>−</w:t>
      </w:r>
      <w:r w:rsidRPr="00524A79">
        <w:t xml:space="preserve"> СП 48.13330.2019 «Организация строительства»;</w:t>
      </w:r>
    </w:p>
    <w:p w14:paraId="49DF30D2"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1260D11E"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274323CC" w14:textId="77777777" w:rsidR="00F71905" w:rsidRPr="005B5FE5" w:rsidRDefault="00F71905" w:rsidP="00F71905">
      <w:pPr>
        <w:ind w:firstLine="709"/>
        <w:jc w:val="both"/>
      </w:pPr>
    </w:p>
    <w:p w14:paraId="55C10FEA" w14:textId="77777777" w:rsidR="00F71905" w:rsidRPr="00BA25D7" w:rsidRDefault="00F71905" w:rsidP="00F71905">
      <w:pPr>
        <w:pStyle w:val="Heading1"/>
        <w:rPr>
          <w:lang w:val="ru-RU"/>
        </w:rPr>
      </w:pPr>
      <w:bookmarkStart w:id="28" w:name="_Toc197596138"/>
      <w:r w:rsidRPr="00BA25D7">
        <w:rPr>
          <w:lang w:val="ru-RU"/>
        </w:rPr>
        <w:t>4.2.1 ОБЩИЕ УКАЗАНИЯ ПО ОХРАНЕ ТРУДА</w:t>
      </w:r>
      <w:bookmarkEnd w:id="28"/>
    </w:p>
    <w:p w14:paraId="6A8C76CC"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29B65471"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52D22ED8"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645BEC5C"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358761BC"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25BD3ABF"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678375DE"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394DC69A"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77C8CC92"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6D5CF9F1"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22ED8AF6"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0DF8D550"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1E1C1EA7"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37D0B62C"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5CE99717"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085636C9"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6E805FEF"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4DED4664"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22B239D4"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2A614924"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713FBCB9"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3537EC76"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3D772A08"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1F945378"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1852DEEA"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3E3E72F3" w14:textId="77777777" w:rsidR="00F71905" w:rsidRPr="00595C1F" w:rsidRDefault="00F71905" w:rsidP="00F71905">
      <w:pPr>
        <w:ind w:firstLine="709"/>
        <w:jc w:val="both"/>
      </w:pPr>
    </w:p>
    <w:p w14:paraId="7CCCBA1A" w14:textId="77777777" w:rsidR="00F71905" w:rsidRPr="005B5FE5" w:rsidRDefault="00F71905" w:rsidP="00F71905">
      <w:pPr>
        <w:pStyle w:val="Heading1"/>
        <w:rPr>
          <w:lang w:val="ru-RU"/>
        </w:rPr>
      </w:pPr>
      <w:bookmarkStart w:id="29" w:name="_Toc197596139"/>
      <w:r w:rsidRPr="005B5FE5">
        <w:rPr>
          <w:lang w:val="ru-RU"/>
        </w:rPr>
        <w:t>4.2</w:t>
      </w:r>
      <w:r w:rsidR="00C84A76" w:rsidRPr="005B5FE5">
        <w:rPr>
          <w:lang w:val="ru-RU"/>
        </w:rPr>
        <w:t>.2</w:t>
      </w:r>
      <w:r w:rsidRPr="005B5FE5">
        <w:rPr>
          <w:lang w:val="ru-RU"/>
        </w:rPr>
        <w:t xml:space="preserve"> ПОДГОТОВИТЕЛЬНЫЕ РАБОТЫ</w:t>
      </w:r>
      <w:bookmarkEnd w:id="29"/>
    </w:p>
    <w:p w14:paraId="550C71E1" w14:textId="77777777" w:rsidR="00FF7777" w:rsidRDefault="00FF7777" w:rsidP="00FF7777">
      <w:pPr>
        <w:ind w:firstLine="709"/>
        <w:jc w:val="both"/>
        <w:rPr>
          <w:b/>
          <w:bCs/>
        </w:rPr>
      </w:pPr>
      <w:bookmarkStart w:id="30" w:name="_Toc173324798"/>
      <w:r w:rsidRPr="002D646D">
        <w:rPr>
          <w:b/>
          <w:bCs/>
        </w:rPr>
        <w:t>Общие положения</w:t>
      </w:r>
    </w:p>
    <w:p w14:paraId="59799715" w14:textId="77777777" w:rsidR="00FF7777" w:rsidRPr="002D646D" w:rsidRDefault="00FF7777" w:rsidP="00FF7777">
      <w:pPr>
        <w:ind w:firstLine="709"/>
        <w:jc w:val="both"/>
        <w:rPr>
          <w:b/>
          <w:bCs/>
        </w:rPr>
      </w:pPr>
    </w:p>
    <w:p w14:paraId="28A5F25F"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014FF604"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739DA036"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011830A2"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180E5CFE"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A124135"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295C77CB"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5B6C6768"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68C7F79E" w14:textId="77777777" w:rsidR="00FF7777" w:rsidRDefault="00FF7777" w:rsidP="00FF7777">
      <w:pPr>
        <w:ind w:firstLine="709"/>
        <w:jc w:val="both"/>
        <w:rPr>
          <w:b/>
          <w:bCs/>
        </w:rPr>
      </w:pPr>
    </w:p>
    <w:p w14:paraId="5A734562" w14:textId="77777777" w:rsidR="00FF7777" w:rsidRDefault="00FF7777" w:rsidP="00FF7777">
      <w:pPr>
        <w:ind w:firstLine="709"/>
        <w:jc w:val="both"/>
        <w:rPr>
          <w:b/>
          <w:bCs/>
        </w:rPr>
      </w:pPr>
      <w:r w:rsidRPr="002D646D">
        <w:rPr>
          <w:b/>
          <w:bCs/>
        </w:rPr>
        <w:t xml:space="preserve">Монтаж сигнального ограждения </w:t>
      </w:r>
    </w:p>
    <w:p w14:paraId="1339AA67" w14:textId="77777777" w:rsidR="00FF7777" w:rsidRPr="002D646D" w:rsidRDefault="00FF7777" w:rsidP="00FF7777">
      <w:pPr>
        <w:ind w:firstLine="709"/>
        <w:jc w:val="both"/>
        <w:rPr>
          <w:b/>
          <w:bCs/>
        </w:rPr>
      </w:pPr>
    </w:p>
    <w:p w14:paraId="264AF72E"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24F9574F"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0C974300" w14:textId="77777777" w:rsidR="00FF7777" w:rsidRDefault="00FF7777" w:rsidP="00FF7777">
      <w:pPr>
        <w:ind w:firstLine="709"/>
        <w:jc w:val="both"/>
      </w:pPr>
    </w:p>
    <w:p w14:paraId="21F20D8D" w14:textId="77777777" w:rsidR="00595C1F" w:rsidRDefault="00C37470" w:rsidP="00FF7777">
      <w:pPr>
        <w:ind w:firstLine="709"/>
        <w:jc w:val="center"/>
      </w:pPr>
      <w:r>
        <w:rPr>
          <w:noProof/>
        </w:rPr>
        <w:pict w14:anchorId="1AC72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5DFE96B0" w14:textId="77777777" w:rsidR="00FF7777" w:rsidRDefault="00FF7777" w:rsidP="00FF7777">
      <w:pPr>
        <w:ind w:firstLine="709"/>
        <w:jc w:val="center"/>
      </w:pPr>
      <w:r w:rsidRPr="002D646D">
        <w:t>Временное переносное сигнальное ограждение опасных зон</w:t>
      </w:r>
    </w:p>
    <w:p w14:paraId="0AE7CE2F" w14:textId="77777777" w:rsidR="00FF7777" w:rsidRDefault="00FF7777" w:rsidP="00FF7777">
      <w:pPr>
        <w:ind w:firstLine="709"/>
        <w:jc w:val="both"/>
      </w:pPr>
    </w:p>
    <w:p w14:paraId="79DD984B"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4528706E" w14:textId="77777777" w:rsidR="00FF7777" w:rsidRDefault="00FF7777" w:rsidP="00FF7777">
      <w:pPr>
        <w:ind w:firstLine="709"/>
        <w:jc w:val="both"/>
        <w:rPr>
          <w:b/>
          <w:bCs/>
        </w:rPr>
      </w:pPr>
    </w:p>
    <w:p w14:paraId="3B6DF71D" w14:textId="77777777" w:rsidR="00FF7777" w:rsidRDefault="00FF7777" w:rsidP="00FF7777">
      <w:pPr>
        <w:ind w:firstLine="709"/>
        <w:jc w:val="both"/>
        <w:rPr>
          <w:b/>
          <w:bCs/>
        </w:rPr>
      </w:pPr>
      <w:r w:rsidRPr="002D646D">
        <w:rPr>
          <w:b/>
          <w:bCs/>
        </w:rPr>
        <w:t>Установка знаков безопасности</w:t>
      </w:r>
    </w:p>
    <w:p w14:paraId="04ADF47F" w14:textId="77777777" w:rsidR="00FF7777" w:rsidRPr="002D646D" w:rsidRDefault="00FF7777" w:rsidP="00FF7777">
      <w:pPr>
        <w:ind w:firstLine="709"/>
        <w:jc w:val="both"/>
        <w:rPr>
          <w:b/>
          <w:bCs/>
        </w:rPr>
      </w:pPr>
    </w:p>
    <w:p w14:paraId="20896143"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16518DC"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2E77A1BD"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3E84A621"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01E60AFF" w14:textId="77777777" w:rsidR="00FF7777" w:rsidRDefault="00FF7777" w:rsidP="00FF7777">
      <w:pPr>
        <w:ind w:firstLine="709"/>
        <w:jc w:val="both"/>
      </w:pPr>
    </w:p>
    <w:p w14:paraId="7140854B" w14:textId="77777777" w:rsidR="00FF7777" w:rsidRDefault="00FF7777" w:rsidP="00FF7777">
      <w:pPr>
        <w:ind w:firstLine="709"/>
        <w:jc w:val="both"/>
        <w:rPr>
          <w:b/>
          <w:bCs/>
        </w:rPr>
      </w:pPr>
      <w:r w:rsidRPr="002D646D">
        <w:rPr>
          <w:b/>
          <w:bCs/>
        </w:rPr>
        <w:t xml:space="preserve">Освещение зоны производства работ </w:t>
      </w:r>
    </w:p>
    <w:p w14:paraId="534671FA" w14:textId="77777777" w:rsidR="00FF7777" w:rsidRPr="002D646D" w:rsidRDefault="00FF7777" w:rsidP="00FF7777">
      <w:pPr>
        <w:ind w:firstLine="709"/>
        <w:jc w:val="both"/>
        <w:rPr>
          <w:b/>
          <w:bCs/>
        </w:rPr>
      </w:pPr>
    </w:p>
    <w:p w14:paraId="508F6B98"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291F9603"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3BCACB3B"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6DE35D9D"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68B3F4E"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67086322"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47CFFA59"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10C410DC"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4CC78A4F"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6140"/>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1E11CFFE" w14:textId="77777777" w:rsidR="00C84A76" w:rsidRPr="00A16EA9" w:rsidRDefault="00C84A76" w:rsidP="00A16EA9">
      <w:pPr>
        <w:pStyle w:val="Heading1"/>
        <w:rPr>
          <w:lang w:val="ru-RU"/>
        </w:rPr>
      </w:pPr>
      <w:bookmarkStart w:id="33" w:name="_Toc197596141"/>
      <w:r w:rsidRPr="00BA25D7">
        <w:rPr>
          <w:lang w:val="ru-RU"/>
        </w:rPr>
        <w:t xml:space="preserve">4.3.1 </w:t>
      </w:r>
      <w:r w:rsidR="00A16EA9" w:rsidRPr="00BA25D7">
        <w:rPr>
          <w:lang w:val="ru-RU"/>
        </w:rPr>
        <w:t>НОРМАТИВНАЯ ДОКУМЕНТАЦИЯ</w:t>
      </w:r>
      <w:bookmarkEnd w:id="33"/>
    </w:p>
    <w:p w14:paraId="2C650E34" w14:textId="77777777" w:rsidR="00B35B8E" w:rsidRDefault="00227242">
      <w:pPr>
        <w:ind w:firstLine="709"/>
        <w:jc w:val="both"/>
      </w:pPr>
      <w:r>
        <w:t>СП 30.13130 «Внутре</w:t>
      </w:r>
      <w:r>
        <w:t>нний водопровод и канализация зданий»;</w:t>
      </w:r>
    </w:p>
    <w:p w14:paraId="3BDEACF2" w14:textId="77777777" w:rsidR="00B35B8E" w:rsidRDefault="00227242">
      <w:pPr>
        <w:ind w:firstLine="709"/>
        <w:jc w:val="both"/>
      </w:pPr>
      <w:r>
        <w:t>СП 32.13330 «Канализация. Наружные сети и сооружения».</w:t>
      </w:r>
    </w:p>
    <w:p w14:paraId="689D8166" w14:textId="77777777" w:rsidR="00BA25D7" w:rsidRDefault="00BA25D7" w:rsidP="00A16EA9">
      <w:pPr>
        <w:pStyle w:val="Heading1"/>
        <w:rPr>
          <w:lang w:val="ru-RU"/>
        </w:rPr>
      </w:pPr>
    </w:p>
    <w:p w14:paraId="7D7A1CD0" w14:textId="77777777" w:rsidR="00C84A76" w:rsidRPr="00BA25D7" w:rsidRDefault="00C84A76" w:rsidP="00A16EA9">
      <w:pPr>
        <w:pStyle w:val="Heading1"/>
        <w:rPr>
          <w:lang w:val="ru-RU"/>
        </w:rPr>
      </w:pPr>
      <w:bookmarkStart w:id="34" w:name="_Toc197596142"/>
      <w:r w:rsidRPr="00BA25D7">
        <w:rPr>
          <w:lang w:val="ru-RU"/>
        </w:rPr>
        <w:t xml:space="preserve">4.3.2 </w:t>
      </w:r>
      <w:r w:rsidR="00A16EA9" w:rsidRPr="00BA25D7">
        <w:rPr>
          <w:lang w:val="ru-RU"/>
        </w:rPr>
        <w:t>ТЕХНОЛОГИЯ РАБОТ</w:t>
      </w:r>
      <w:bookmarkEnd w:id="34"/>
    </w:p>
    <w:p w14:paraId="50B053F1" w14:textId="77777777" w:rsidR="00B35B8E" w:rsidRDefault="00227242">
      <w:pPr>
        <w:ind w:firstLine="709"/>
        <w:jc w:val="both"/>
      </w:pPr>
      <w:r>
        <w:rPr>
          <w:b/>
        </w:rPr>
        <w:t>Подготовительные работы</w:t>
      </w:r>
    </w:p>
    <w:p w14:paraId="17913279" w14:textId="77777777" w:rsidR="00B35B8E" w:rsidRDefault="00B35B8E"/>
    <w:p w14:paraId="384A1157" w14:textId="77777777" w:rsidR="00B35B8E" w:rsidRDefault="00227242">
      <w:pPr>
        <w:ind w:firstLine="709"/>
        <w:jc w:val="both"/>
      </w:pPr>
      <w:r>
        <w:t>До начала работ по монтажу канализационной насосной установки должны быть выполнены следующие подготовительные ра</w:t>
      </w:r>
      <w:r>
        <w:t>боты:</w:t>
      </w:r>
    </w:p>
    <w:p w14:paraId="0C881817" w14:textId="77777777" w:rsidR="00B35B8E" w:rsidRDefault="00227242">
      <w:pPr>
        <w:ind w:firstLine="709"/>
        <w:jc w:val="both"/>
      </w:pPr>
      <w:r>
        <w:t>- подготовлено место проведения работ;</w:t>
      </w:r>
    </w:p>
    <w:p w14:paraId="5C10E9E5" w14:textId="77777777" w:rsidR="00B35B8E" w:rsidRDefault="00227242">
      <w:pPr>
        <w:ind w:firstLine="709"/>
        <w:jc w:val="both"/>
      </w:pPr>
      <w:r>
        <w:t>- отключена подача воды;</w:t>
      </w:r>
    </w:p>
    <w:p w14:paraId="0FE9D13C" w14:textId="77777777" w:rsidR="00B35B8E" w:rsidRDefault="00227242">
      <w:pPr>
        <w:ind w:firstLine="709"/>
        <w:jc w:val="both"/>
      </w:pPr>
      <w:r>
        <w:t>- смонтирован трубопровод;</w:t>
      </w:r>
    </w:p>
    <w:p w14:paraId="180C9283" w14:textId="77777777" w:rsidR="00B35B8E" w:rsidRDefault="00227242">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355D6968" w14:textId="77777777" w:rsidR="00B35B8E" w:rsidRDefault="00227242">
      <w:pPr>
        <w:ind w:firstLine="709"/>
        <w:jc w:val="both"/>
      </w:pPr>
      <w:r>
        <w:t xml:space="preserve">- получены и завезены все </w:t>
      </w:r>
      <w:r>
        <w:t>необходимые материалы для ведения работ.</w:t>
      </w:r>
    </w:p>
    <w:p w14:paraId="5BA18F00" w14:textId="77777777" w:rsidR="00B35B8E" w:rsidRDefault="00B35B8E"/>
    <w:p w14:paraId="5FF7D322" w14:textId="77777777" w:rsidR="00B35B8E" w:rsidRDefault="00227242">
      <w:pPr>
        <w:ind w:firstLine="709"/>
        <w:jc w:val="both"/>
      </w:pPr>
      <w:r>
        <w:rPr>
          <w:u w:val="single"/>
        </w:rPr>
        <w:t>Доставка и хранение канализационной насосной установки</w:t>
      </w:r>
    </w:p>
    <w:p w14:paraId="416B9AEA" w14:textId="77777777" w:rsidR="00B35B8E" w:rsidRDefault="00B35B8E"/>
    <w:p w14:paraId="5822DB7F" w14:textId="77777777" w:rsidR="00B35B8E" w:rsidRDefault="00227242">
      <w:pPr>
        <w:ind w:firstLine="709"/>
        <w:jc w:val="both"/>
      </w:pPr>
      <w:r>
        <w:t>Канализационные насосные установки транспортируют всеми видами крытого транспорта в соответствии с правилами перевозки грузов, действующими на данном виде тра</w:t>
      </w:r>
      <w:r>
        <w:t>нспорта, с обязательной защитой их от увлажнения и повреждения.</w:t>
      </w:r>
    </w:p>
    <w:p w14:paraId="4C4B84D5" w14:textId="77777777" w:rsidR="00B35B8E" w:rsidRDefault="00227242">
      <w:pPr>
        <w:ind w:firstLine="709"/>
        <w:jc w:val="both"/>
      </w:pPr>
      <w:r>
        <w:t>Насосные установки необходимо укладывать на ровную поверхность транспортных средств.</w:t>
      </w:r>
    </w:p>
    <w:p w14:paraId="0833B639" w14:textId="77777777" w:rsidR="00B35B8E" w:rsidRDefault="00227242">
      <w:pPr>
        <w:ind w:firstLine="709"/>
        <w:jc w:val="both"/>
      </w:pPr>
      <w:r>
        <w:t>Все погрузочно-разгрузочные работы и транспортировка до места монтажа должны производиться с обеспечением с</w:t>
      </w:r>
      <w:r>
        <w:t>охранности оборудования.</w:t>
      </w:r>
    </w:p>
    <w:p w14:paraId="42E27030" w14:textId="77777777" w:rsidR="00B35B8E" w:rsidRDefault="00227242">
      <w:pPr>
        <w:ind w:firstLine="709"/>
        <w:jc w:val="both"/>
      </w:pPr>
      <w:r>
        <w:t>При длительном хранении насос необходимо защитить от действия влаги, прямых солнечных лучей, повышенных/пониженных температур. Температура хранения: от -30 до +60 °C.</w:t>
      </w:r>
    </w:p>
    <w:p w14:paraId="03F6C638" w14:textId="77777777" w:rsidR="00B35B8E" w:rsidRDefault="00227242">
      <w:pPr>
        <w:ind w:firstLine="709"/>
        <w:jc w:val="both"/>
      </w:pPr>
      <w:r>
        <w:t>Насосную установку можно транспортировать и хранить только в том</w:t>
      </w:r>
      <w:r>
        <w:t xml:space="preserve"> положении, в котором она была в заводской упаковке.</w:t>
      </w:r>
    </w:p>
    <w:p w14:paraId="2D1F1196" w14:textId="77777777" w:rsidR="00B35B8E" w:rsidRDefault="00B35B8E"/>
    <w:p w14:paraId="1BF266A9" w14:textId="77777777" w:rsidR="00B35B8E" w:rsidRDefault="00227242">
      <w:pPr>
        <w:ind w:firstLine="709"/>
        <w:jc w:val="both"/>
      </w:pPr>
      <w:r>
        <w:rPr>
          <w:b/>
        </w:rPr>
        <w:t>Основные работы</w:t>
      </w:r>
    </w:p>
    <w:p w14:paraId="3D591997" w14:textId="77777777" w:rsidR="00B35B8E" w:rsidRDefault="00B35B8E"/>
    <w:p w14:paraId="1E37988A" w14:textId="77777777" w:rsidR="00B35B8E" w:rsidRDefault="00227242">
      <w:pPr>
        <w:jc w:val="center"/>
      </w:pPr>
      <w:r>
        <w:rPr>
          <w:b/>
        </w:rPr>
        <w:t>Технологический процесс</w:t>
      </w:r>
    </w:p>
    <w:p w14:paraId="55E3A213" w14:textId="77777777" w:rsidR="00B35B8E" w:rsidRDefault="00B35B8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898"/>
        <w:gridCol w:w="6031"/>
      </w:tblGrid>
      <w:tr w:rsidR="00B35B8E" w14:paraId="33E48290"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CD98BC" w14:textId="77777777" w:rsidR="00B35B8E" w:rsidRDefault="00227242">
            <w:pPr>
              <w:jc w:val="center"/>
            </w:pPr>
            <w:r>
              <w:rPr>
                <w:rFonts w:eastAsia="Times New Roman"/>
                <w:sz w:val="20"/>
              </w:rPr>
              <w:t>№ процесса</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691201" w14:textId="77777777" w:rsidR="00B35B8E" w:rsidRDefault="00227242">
            <w:pPr>
              <w:jc w:val="center"/>
            </w:pPr>
            <w:r>
              <w:rPr>
                <w:rFonts w:eastAsia="Times New Roman"/>
                <w:sz w:val="20"/>
              </w:rPr>
              <w:t>Описание процесса</w:t>
            </w:r>
          </w:p>
        </w:tc>
      </w:tr>
      <w:tr w:rsidR="00B35B8E" w14:paraId="6E1099EE"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718BC1" w14:textId="77777777" w:rsidR="00B35B8E" w:rsidRDefault="00227242">
            <w:pPr>
              <w:jc w:val="center"/>
            </w:pPr>
            <w:r>
              <w:rPr>
                <w:rFonts w:eastAsia="Times New Roman"/>
                <w:sz w:val="20"/>
              </w:rPr>
              <w:t>1</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0B42DA" w14:textId="77777777" w:rsidR="00B35B8E" w:rsidRDefault="00227242">
            <w:r>
              <w:rPr>
                <w:rFonts w:eastAsia="Times New Roman"/>
                <w:sz w:val="20"/>
              </w:rPr>
              <w:t>Монтаж канализационной насосной установки</w:t>
            </w:r>
          </w:p>
        </w:tc>
      </w:tr>
      <w:tr w:rsidR="00B35B8E" w14:paraId="7CBDEB38"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EE3FAB" w14:textId="77777777" w:rsidR="00B35B8E" w:rsidRDefault="00227242">
            <w:pPr>
              <w:jc w:val="center"/>
            </w:pPr>
            <w:r>
              <w:rPr>
                <w:rFonts w:eastAsia="Times New Roman"/>
                <w:sz w:val="20"/>
              </w:rPr>
              <w:t>2</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0D2E82" w14:textId="77777777" w:rsidR="00B35B8E" w:rsidRDefault="00227242">
            <w:r>
              <w:rPr>
                <w:rFonts w:eastAsia="Times New Roman"/>
                <w:sz w:val="20"/>
              </w:rPr>
              <w:t>Подсоединение трубопроводов</w:t>
            </w:r>
          </w:p>
        </w:tc>
      </w:tr>
      <w:tr w:rsidR="00B35B8E" w14:paraId="2FDD74A1" w14:textId="77777777">
        <w:trPr>
          <w:trHeight w:val="276"/>
          <w:jc w:val="center"/>
        </w:trPr>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F5B3D0" w14:textId="77777777" w:rsidR="00B35B8E" w:rsidRDefault="00227242">
            <w:pPr>
              <w:jc w:val="center"/>
            </w:pPr>
            <w:r>
              <w:rPr>
                <w:rFonts w:eastAsia="Times New Roman"/>
                <w:sz w:val="20"/>
              </w:rPr>
              <w:t>3</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FFFEC4" w14:textId="77777777" w:rsidR="00B35B8E" w:rsidRDefault="00227242">
            <w:r>
              <w:rPr>
                <w:rFonts w:eastAsia="Times New Roman"/>
                <w:sz w:val="20"/>
              </w:rPr>
              <w:t>Монтаж шкафа управления</w:t>
            </w:r>
          </w:p>
        </w:tc>
      </w:tr>
    </w:tbl>
    <w:p w14:paraId="5DD00CA5" w14:textId="77777777" w:rsidR="00B35B8E" w:rsidRDefault="00B35B8E"/>
    <w:p w14:paraId="1181ECB6" w14:textId="77777777" w:rsidR="00B35B8E" w:rsidRDefault="00227242">
      <w:pPr>
        <w:ind w:firstLine="709"/>
        <w:jc w:val="both"/>
      </w:pPr>
      <w:r>
        <w:t xml:space="preserve">Монтаж, ввод в </w:t>
      </w:r>
      <w:r>
        <w:t>эксплуатацию, эксплуатация, контрольные осмотры и техническое обслуживание должны проводиться только персоналом с соответствующей квалификацией и ознакомившимся с инструкцией завода-изготовителя.</w:t>
      </w:r>
    </w:p>
    <w:p w14:paraId="4062C2A1" w14:textId="77777777" w:rsidR="00B35B8E" w:rsidRDefault="00B35B8E"/>
    <w:p w14:paraId="27D18364" w14:textId="77777777" w:rsidR="00B35B8E" w:rsidRDefault="00227242">
      <w:pPr>
        <w:ind w:firstLine="709"/>
        <w:jc w:val="both"/>
      </w:pPr>
      <w:r>
        <w:rPr>
          <w:u w:val="single"/>
        </w:rPr>
        <w:t>Канализационная насосная установка PROLIFT PS, PD</w:t>
      </w:r>
    </w:p>
    <w:p w14:paraId="2BAA5232" w14:textId="77777777" w:rsidR="00B35B8E" w:rsidRDefault="00B35B8E"/>
    <w:p w14:paraId="40200ADA" w14:textId="77777777" w:rsidR="00B35B8E" w:rsidRDefault="00227242">
      <w:pPr>
        <w:ind w:firstLine="709"/>
        <w:jc w:val="both"/>
      </w:pPr>
      <w:r>
        <w:lastRenderedPageBreak/>
        <w:t>Принцип работы насосов, входящих в состав установки Prolift, основан на повышении давления жидкости за счет центробежной силы в результате вращения рабочего колеса и преобразования кинетической энергии в потенциальную.</w:t>
      </w:r>
    </w:p>
    <w:p w14:paraId="284D1A00" w14:textId="77777777" w:rsidR="00B35B8E" w:rsidRDefault="00227242">
      <w:pPr>
        <w:ind w:firstLine="709"/>
        <w:jc w:val="both"/>
      </w:pPr>
      <w:r>
        <w:t>Насосные установки Prolift применяютс</w:t>
      </w:r>
      <w:r>
        <w:t>я в местах, где нет возможности отвода самотеком сточных вод, хозяйственно-бытовых стоков:</w:t>
      </w:r>
    </w:p>
    <w:p w14:paraId="30EB2C72" w14:textId="77777777" w:rsidR="00B35B8E" w:rsidRDefault="00227242">
      <w:pPr>
        <w:ind w:firstLine="709"/>
        <w:jc w:val="both"/>
      </w:pPr>
      <w:r>
        <w:t>- серые стоки от душевых, ванн, раковин;</w:t>
      </w:r>
    </w:p>
    <w:p w14:paraId="4914DEF7" w14:textId="77777777" w:rsidR="00B35B8E" w:rsidRDefault="00227242">
      <w:pPr>
        <w:ind w:firstLine="709"/>
        <w:jc w:val="both"/>
      </w:pPr>
      <w:r>
        <w:t>- стоки из туалетов;</w:t>
      </w:r>
    </w:p>
    <w:p w14:paraId="40BA837F" w14:textId="77777777" w:rsidR="00B35B8E" w:rsidRDefault="00227242">
      <w:pPr>
        <w:ind w:firstLine="709"/>
        <w:jc w:val="both"/>
      </w:pPr>
      <w:r>
        <w:t>- стоки от кухонь, в том числе кафе и ресторанов.</w:t>
      </w:r>
    </w:p>
    <w:p w14:paraId="4E5369D7" w14:textId="77777777" w:rsidR="00B35B8E" w:rsidRDefault="00B35B8E"/>
    <w:p w14:paraId="71103A9D" w14:textId="77777777" w:rsidR="00B35B8E" w:rsidRDefault="00C37470">
      <w:pPr>
        <w:jc w:val="center"/>
      </w:pPr>
      <w:r>
        <w:pict w14:anchorId="6485A023">
          <v:shape id="_x0000_i1026" type="#_x0000_t75" style="width:224.25pt;height:140.25pt">
            <v:imagedata r:id="rId9" o:title=""/>
          </v:shape>
        </w:pict>
      </w:r>
    </w:p>
    <w:p w14:paraId="16A58D40" w14:textId="77777777" w:rsidR="00B35B8E" w:rsidRDefault="00B35B8E"/>
    <w:p w14:paraId="68289F99" w14:textId="77777777" w:rsidR="00B35B8E" w:rsidRDefault="00227242">
      <w:pPr>
        <w:jc w:val="center"/>
      </w:pPr>
      <w:r>
        <w:t>Канализационная насосная установка PROLIFT PS, PD</w:t>
      </w:r>
    </w:p>
    <w:p w14:paraId="797F9821" w14:textId="77777777" w:rsidR="00B35B8E" w:rsidRDefault="00B35B8E"/>
    <w:p w14:paraId="2EFC2B3E" w14:textId="77777777" w:rsidR="00B35B8E" w:rsidRDefault="00227242">
      <w:pPr>
        <w:ind w:firstLine="709"/>
        <w:jc w:val="both"/>
      </w:pPr>
      <w:r>
        <w:rPr>
          <w:b/>
        </w:rPr>
        <w:t>Монтаж канализационной насосной установки</w:t>
      </w:r>
    </w:p>
    <w:p w14:paraId="1B13A9BD" w14:textId="77777777" w:rsidR="00B35B8E" w:rsidRDefault="00B35B8E"/>
    <w:p w14:paraId="5C6384AF" w14:textId="77777777" w:rsidR="00B35B8E" w:rsidRDefault="00227242">
      <w:pPr>
        <w:ind w:firstLine="709"/>
        <w:jc w:val="both"/>
      </w:pPr>
      <w:r>
        <w:t>Насосную установку необходимо монтировать в хорошо проветриваемом помещении на ровном основании. Вокруг установки необходимо предусматривать свободную зону по периметру на расстоянии 60 см.</w:t>
      </w:r>
    </w:p>
    <w:p w14:paraId="70E62349" w14:textId="77777777" w:rsidR="00B35B8E" w:rsidRDefault="00227242">
      <w:pPr>
        <w:ind w:firstLine="709"/>
        <w:jc w:val="both"/>
      </w:pPr>
      <w:r>
        <w:t>Крепление насосной ус</w:t>
      </w:r>
      <w:r>
        <w:t>тановки следует производить с помощью анкерных болтов с пластиковыми шайбами. Для болтов в нижней части резервуара имеются пазы.</w:t>
      </w:r>
    </w:p>
    <w:p w14:paraId="47E48F12" w14:textId="77777777" w:rsidR="00B35B8E" w:rsidRDefault="00227242">
      <w:pPr>
        <w:ind w:firstLine="709"/>
        <w:jc w:val="both"/>
      </w:pPr>
      <w:r>
        <w:t>Рекомендуется применение ручного мембранного насоса, подсоединенного в самой низкой части сборного резервуара, для откачки воды</w:t>
      </w:r>
      <w:r>
        <w:t xml:space="preserve"> в случае неисправности насосов.</w:t>
      </w:r>
    </w:p>
    <w:p w14:paraId="26518094" w14:textId="77777777" w:rsidR="00B35B8E" w:rsidRDefault="00227242">
      <w:pPr>
        <w:ind w:firstLine="709"/>
        <w:jc w:val="both"/>
      </w:pPr>
      <w:r>
        <w:t>Допускается временное внешнее затопление сборного резервуара, реле уровня, насосов, кабелей – не более чем на 1 м, на срок не более 7 дней.</w:t>
      </w:r>
    </w:p>
    <w:p w14:paraId="1FBE7BD8" w14:textId="77777777" w:rsidR="00B35B8E" w:rsidRDefault="00B35B8E"/>
    <w:p w14:paraId="69A1CB48" w14:textId="77777777" w:rsidR="00B35B8E" w:rsidRDefault="00227242">
      <w:pPr>
        <w:ind w:firstLine="709"/>
        <w:jc w:val="both"/>
      </w:pPr>
      <w:r>
        <w:rPr>
          <w:u w:val="single"/>
        </w:rPr>
        <w:t>Монтаж насосной установки в приямке или подвале</w:t>
      </w:r>
    </w:p>
    <w:p w14:paraId="7F0083BC" w14:textId="77777777" w:rsidR="00B35B8E" w:rsidRDefault="00B35B8E"/>
    <w:p w14:paraId="51CAC9CB" w14:textId="77777777" w:rsidR="00B35B8E" w:rsidRDefault="00227242">
      <w:pPr>
        <w:ind w:firstLine="709"/>
        <w:jc w:val="both"/>
      </w:pPr>
      <w:r>
        <w:t xml:space="preserve">При монтаже насосной установки в </w:t>
      </w:r>
      <w:r>
        <w:t>подвале или приямке необходимо установить дополнительный дренажный насос в отдельном приямке ниже уровня пола, на котором находится установка.</w:t>
      </w:r>
    </w:p>
    <w:p w14:paraId="6BAC4C62" w14:textId="77777777" w:rsidR="00B35B8E" w:rsidRDefault="00B35B8E"/>
    <w:p w14:paraId="4BFB2B0F" w14:textId="77777777" w:rsidR="00B35B8E" w:rsidRDefault="00227242">
      <w:pPr>
        <w:ind w:firstLine="709"/>
        <w:jc w:val="both"/>
      </w:pPr>
      <w:r>
        <w:rPr>
          <w:b/>
        </w:rPr>
        <w:t>Подсоединение трубопроводов</w:t>
      </w:r>
    </w:p>
    <w:p w14:paraId="7DAFC82B" w14:textId="77777777" w:rsidR="00B35B8E" w:rsidRDefault="00B35B8E"/>
    <w:p w14:paraId="5B9F2523" w14:textId="77777777" w:rsidR="00B35B8E" w:rsidRDefault="00227242">
      <w:pPr>
        <w:ind w:firstLine="709"/>
        <w:jc w:val="both"/>
      </w:pPr>
      <w:r>
        <w:t>Напорный трубопровод насосной установки должен быть оснащен U-образной петлей, верх</w:t>
      </w:r>
      <w:r>
        <w:t>ний уровень которой должен быть не ниже уровня земли, во избежание обратного затопления.</w:t>
      </w:r>
    </w:p>
    <w:p w14:paraId="036091F3" w14:textId="77777777" w:rsidR="00B35B8E" w:rsidRDefault="00227242">
      <w:pPr>
        <w:ind w:firstLine="709"/>
        <w:jc w:val="both"/>
      </w:pPr>
      <w:r>
        <w:t>На напорном и всасывающем трубопроводах необходимо предусмотреть задвижки.</w:t>
      </w:r>
    </w:p>
    <w:p w14:paraId="2ACBCFC6" w14:textId="77777777" w:rsidR="00B35B8E" w:rsidRDefault="00227242">
      <w:pPr>
        <w:ind w:firstLine="709"/>
        <w:jc w:val="both"/>
      </w:pPr>
      <w:r>
        <w:t>Подводящий самотечный трубопровод должен быть как минимум на один номинальный диаметр больше</w:t>
      </w:r>
      <w:r>
        <w:t xml:space="preserve"> напорного.</w:t>
      </w:r>
    </w:p>
    <w:p w14:paraId="67EEB71E" w14:textId="77777777" w:rsidR="00B35B8E" w:rsidRDefault="00227242">
      <w:pPr>
        <w:ind w:firstLine="709"/>
        <w:jc w:val="both"/>
      </w:pPr>
      <w:r>
        <w:t>Объем напорного трубопровода выше обратного клапана до верхнего постоянного уровня воды в трубопроводе должен быть меньше полезного объема резервуара.</w:t>
      </w:r>
    </w:p>
    <w:p w14:paraId="4BF3F215" w14:textId="77777777" w:rsidR="00B35B8E" w:rsidRDefault="00B35B8E"/>
    <w:p w14:paraId="689AF6F4" w14:textId="77777777" w:rsidR="00B35B8E" w:rsidRDefault="00227242">
      <w:pPr>
        <w:ind w:firstLine="709"/>
        <w:jc w:val="both"/>
      </w:pPr>
      <w:r>
        <w:rPr>
          <w:u w:val="single"/>
        </w:rPr>
        <w:lastRenderedPageBreak/>
        <w:t>Монтаж подводящего трубопровода</w:t>
      </w:r>
    </w:p>
    <w:p w14:paraId="1C00DAFD" w14:textId="77777777" w:rsidR="00B35B8E" w:rsidRDefault="00B35B8E"/>
    <w:p w14:paraId="67DDE869" w14:textId="77777777" w:rsidR="00B35B8E" w:rsidRDefault="00227242">
      <w:pPr>
        <w:ind w:firstLine="709"/>
        <w:jc w:val="both"/>
      </w:pPr>
      <w:r>
        <w:t xml:space="preserve">Установка поставляется с заглушенными </w:t>
      </w:r>
      <w:r>
        <w:t xml:space="preserve">отверстиями для монтажа поворотного диска на задней и двух боковых сторонах резервуара. К поворотному диску можно подсоединить подводящий горизонтальный самотечный трубопровод разного диаметра – DN150 (наружный диаметр 160 мм), DN100 (наружный диаметр 110 </w:t>
      </w:r>
      <w:r>
        <w:t>мм), DN40 (наружный диаметр 50 мм).</w:t>
      </w:r>
    </w:p>
    <w:p w14:paraId="4729EF71" w14:textId="77777777" w:rsidR="00B35B8E" w:rsidRDefault="00227242">
      <w:pPr>
        <w:ind w:firstLine="709"/>
        <w:jc w:val="both"/>
      </w:pPr>
      <w:r>
        <w:t>Для увеличения эффективного объема и уменьшения количества пусков насосов рекомендуется горизонтальный подводящий трубопровод устанавливать на максимальной высоте от пола.</w:t>
      </w:r>
    </w:p>
    <w:p w14:paraId="2ED3A016" w14:textId="77777777" w:rsidR="00B35B8E" w:rsidRDefault="00B35B8E"/>
    <w:p w14:paraId="07B14443" w14:textId="77777777" w:rsidR="00B35B8E" w:rsidRDefault="00C37470">
      <w:pPr>
        <w:jc w:val="center"/>
      </w:pPr>
      <w:r>
        <w:pict w14:anchorId="755D56E6">
          <v:shape id="_x0000_i1027" type="#_x0000_t75" style="width:276.75pt;height:100.5pt">
            <v:imagedata r:id="rId10" o:title=""/>
          </v:shape>
        </w:pict>
      </w:r>
    </w:p>
    <w:p w14:paraId="369470C4" w14:textId="77777777" w:rsidR="00B35B8E" w:rsidRDefault="00B35B8E"/>
    <w:p w14:paraId="77B6F268" w14:textId="77777777" w:rsidR="00B35B8E" w:rsidRDefault="00227242">
      <w:pPr>
        <w:jc w:val="center"/>
      </w:pPr>
      <w:r>
        <w:t>Приёмный бак с местами подсоединения подводя</w:t>
      </w:r>
      <w:r>
        <w:t>щих трубопроводов</w:t>
      </w:r>
    </w:p>
    <w:p w14:paraId="407E6C81" w14:textId="77777777" w:rsidR="00B35B8E" w:rsidRDefault="00B35B8E"/>
    <w:p w14:paraId="4D1559EB" w14:textId="77777777" w:rsidR="00B35B8E" w:rsidRDefault="00227242">
      <w:pPr>
        <w:ind w:firstLine="709"/>
      </w:pPr>
      <w:r>
        <w:rPr>
          <w:u w:val="single"/>
        </w:rPr>
        <w:t>Монтаж подводящего трубопровода с диаметром: DN150</w:t>
      </w:r>
    </w:p>
    <w:p w14:paraId="47276A08" w14:textId="77777777" w:rsidR="00B35B8E" w:rsidRDefault="00B35B8E"/>
    <w:p w14:paraId="4E1B90B1" w14:textId="77777777" w:rsidR="00B35B8E" w:rsidRDefault="00227242">
      <w:pPr>
        <w:ind w:firstLine="709"/>
        <w:jc w:val="both"/>
      </w:pPr>
      <w:r>
        <w:t>Для подсоединения горизонтального трубопровода DN150 необходимо на подходящей стороне резервуара в месте присоединения вырезать дрелью с коронкой 160 мм отверстие и установить с помощью</w:t>
      </w:r>
      <w:r>
        <w:t xml:space="preserve"> шести саморезов неподвижный диск, уплотнив его резиновым кольцом.</w:t>
      </w:r>
    </w:p>
    <w:p w14:paraId="128AC3B3" w14:textId="77777777" w:rsidR="00B35B8E" w:rsidRDefault="00B35B8E"/>
    <w:p w14:paraId="708264FE" w14:textId="77777777" w:rsidR="00B35B8E" w:rsidRDefault="00C37470">
      <w:pPr>
        <w:jc w:val="center"/>
      </w:pPr>
      <w:r>
        <w:pict w14:anchorId="18DB9CE2">
          <v:shape id="_x0000_i1028" type="#_x0000_t75" style="width:126pt;height:160.5pt">
            <v:imagedata r:id="rId11" o:title=""/>
          </v:shape>
        </w:pict>
      </w:r>
    </w:p>
    <w:p w14:paraId="5569629A" w14:textId="77777777" w:rsidR="00B35B8E" w:rsidRDefault="00B35B8E"/>
    <w:p w14:paraId="46F89160" w14:textId="77777777" w:rsidR="00B35B8E" w:rsidRDefault="00227242">
      <w:pPr>
        <w:jc w:val="center"/>
      </w:pPr>
      <w:r>
        <w:t>Схема присоединения подводящего горизонтального трубопровода 160 мм</w:t>
      </w:r>
    </w:p>
    <w:p w14:paraId="48EDEB23" w14:textId="77777777" w:rsidR="00B35B8E" w:rsidRDefault="00227242">
      <w:pPr>
        <w:jc w:val="center"/>
      </w:pPr>
      <w:r>
        <w:t>(1 – неподвижный диск; 2 – саморез; 3 – уплотнительное резиновое кольцо; 4 – подводящий трубопровод)</w:t>
      </w:r>
    </w:p>
    <w:p w14:paraId="6A6280B1" w14:textId="77777777" w:rsidR="00B35B8E" w:rsidRDefault="00B35B8E"/>
    <w:p w14:paraId="5FF0047A" w14:textId="77777777" w:rsidR="00B35B8E" w:rsidRDefault="00227242">
      <w:pPr>
        <w:ind w:firstLine="709"/>
      </w:pPr>
      <w:r>
        <w:rPr>
          <w:u w:val="single"/>
        </w:rPr>
        <w:t>Монтаж подводящ</w:t>
      </w:r>
      <w:r>
        <w:rPr>
          <w:u w:val="single"/>
        </w:rPr>
        <w:t>его горизонтального трубопровода с диаметром: DN100</w:t>
      </w:r>
    </w:p>
    <w:p w14:paraId="15E8B808" w14:textId="77777777" w:rsidR="00B35B8E" w:rsidRDefault="00B35B8E"/>
    <w:p w14:paraId="1BE8BA1D" w14:textId="77777777" w:rsidR="00B35B8E" w:rsidRDefault="00227242">
      <w:pPr>
        <w:ind w:firstLine="709"/>
        <w:jc w:val="both"/>
      </w:pPr>
      <w:r>
        <w:t>Для подсоединения горизонтального трубопровода DN100 необходимо на подходящей стороне резервуара в месте присоединения вырезать дрелью с коронкой 160 мм отверстие. С помощью коронки 110 мм вырезать отвер</w:t>
      </w:r>
      <w:r>
        <w:t xml:space="preserve">стие в поворотном диске. Вставить поворотный диск в неподвижный диск. Установить это на резервуаре с помощью шести саморезов, уплотнив резиновым кольцом. Надеть на поворотный диск гибкий резиновый соединитель DN100 с </w:t>
      </w:r>
      <w:r>
        <w:lastRenderedPageBreak/>
        <w:t>двумя хомутами, с другой стороны встави</w:t>
      </w:r>
      <w:r>
        <w:t>ть в него подводящий трубопровод DN100, затянуть хомуты с обеих сторон.</w:t>
      </w:r>
    </w:p>
    <w:p w14:paraId="4A38AEA5" w14:textId="77777777" w:rsidR="00B35B8E" w:rsidRDefault="00B35B8E"/>
    <w:p w14:paraId="7B90CE0C" w14:textId="77777777" w:rsidR="00B35B8E" w:rsidRDefault="00C37470">
      <w:pPr>
        <w:jc w:val="center"/>
      </w:pPr>
      <w:r>
        <w:pict w14:anchorId="3C1E5029">
          <v:shape id="_x0000_i1029" type="#_x0000_t75" style="width:112.5pt;height:160.5pt">
            <v:imagedata r:id="rId12" o:title=""/>
          </v:shape>
        </w:pict>
      </w:r>
    </w:p>
    <w:p w14:paraId="7D3DA7F4" w14:textId="77777777" w:rsidR="00B35B8E" w:rsidRDefault="00B35B8E"/>
    <w:p w14:paraId="416136C0" w14:textId="77777777" w:rsidR="00B35B8E" w:rsidRDefault="00227242">
      <w:pPr>
        <w:jc w:val="center"/>
      </w:pPr>
      <w:r>
        <w:t>Схема присоединения подводящего горизонтального трубопровода 110 мм</w:t>
      </w:r>
    </w:p>
    <w:p w14:paraId="497E2802" w14:textId="77777777" w:rsidR="00B35B8E" w:rsidRDefault="00227242">
      <w:pPr>
        <w:jc w:val="center"/>
      </w:pPr>
      <w:r>
        <w:t>(1 – неподвижный диск; 2 – саморез 10 мм; 3 – уплотнительное резиновое кольцо; 4 – поворотный диск)</w:t>
      </w:r>
    </w:p>
    <w:p w14:paraId="07D1C0C7" w14:textId="77777777" w:rsidR="00B35B8E" w:rsidRDefault="00B35B8E"/>
    <w:p w14:paraId="14DD42ED" w14:textId="77777777" w:rsidR="00B35B8E" w:rsidRDefault="00227242">
      <w:pPr>
        <w:ind w:firstLine="709"/>
      </w:pPr>
      <w:r>
        <w:rPr>
          <w:u w:val="single"/>
        </w:rPr>
        <w:t>Монтаж подводящего вертикального трубопровода с диаметром: DN100</w:t>
      </w:r>
    </w:p>
    <w:p w14:paraId="075D2D28" w14:textId="77777777" w:rsidR="00B35B8E" w:rsidRDefault="00B35B8E"/>
    <w:p w14:paraId="1C9A0DB5" w14:textId="77777777" w:rsidR="00B35B8E" w:rsidRDefault="00227242">
      <w:pPr>
        <w:ind w:firstLine="709"/>
        <w:jc w:val="both"/>
      </w:pPr>
      <w:r>
        <w:t>Для подсоединения вертикального трубопровода DN100 (110 мм) с помощью коронки 110 мм вырезать отверстие в патрубке. Надеть на патрубок гибкий резиновый соединитель DN100 (110 мм), с другой с</w:t>
      </w:r>
      <w:r>
        <w:t>тороны вставить в него подводящий трубопровод DN100 (110 мм), затянуть хомуты с обеих сторон.</w:t>
      </w:r>
    </w:p>
    <w:p w14:paraId="5D0C98BE" w14:textId="77777777" w:rsidR="00B35B8E" w:rsidRDefault="00B35B8E"/>
    <w:p w14:paraId="474C8F82" w14:textId="77777777" w:rsidR="00B35B8E" w:rsidRDefault="00227242">
      <w:pPr>
        <w:ind w:firstLine="709"/>
        <w:jc w:val="both"/>
      </w:pPr>
      <w:r>
        <w:rPr>
          <w:u w:val="single"/>
        </w:rPr>
        <w:t>Монтаж напорного трубопровода</w:t>
      </w:r>
    </w:p>
    <w:p w14:paraId="5F2A49F0" w14:textId="77777777" w:rsidR="00B35B8E" w:rsidRDefault="00B35B8E"/>
    <w:p w14:paraId="7463629D" w14:textId="77777777" w:rsidR="00B35B8E" w:rsidRDefault="00227242">
      <w:pPr>
        <w:ind w:firstLine="709"/>
        <w:jc w:val="both"/>
      </w:pPr>
      <w:r>
        <w:t>При монтаже напорного трубопровода необходимо надеть на фланцевый патрубок гибкий резиновый соединитель DN80 с двумя хомутами. Отв</w:t>
      </w:r>
      <w:r>
        <w:t>етный напорный трубопровод должен в месте присоединения иметь свободный конец (без фланца) с наружным диаметром 90 мм. Вставьте его в гибкий резиновый соединитель, затяните оба хомута.</w:t>
      </w:r>
    </w:p>
    <w:p w14:paraId="23CB067D" w14:textId="77777777" w:rsidR="00B35B8E" w:rsidRDefault="00B35B8E"/>
    <w:p w14:paraId="3EC4C127" w14:textId="77777777" w:rsidR="00B35B8E" w:rsidRDefault="00227242">
      <w:pPr>
        <w:ind w:firstLine="709"/>
        <w:jc w:val="both"/>
      </w:pPr>
      <w:r>
        <w:rPr>
          <w:u w:val="single"/>
        </w:rPr>
        <w:t>Монтаж вентиляционного трубопровода</w:t>
      </w:r>
    </w:p>
    <w:p w14:paraId="1D32C38C" w14:textId="77777777" w:rsidR="00B35B8E" w:rsidRDefault="00B35B8E"/>
    <w:p w14:paraId="3F848530" w14:textId="77777777" w:rsidR="00B35B8E" w:rsidRDefault="00227242">
      <w:pPr>
        <w:ind w:firstLine="709"/>
        <w:jc w:val="both"/>
      </w:pPr>
      <w:r>
        <w:t>Для подсоединения вертикального в</w:t>
      </w:r>
      <w:r>
        <w:t>ентиляционного трубопровода DN40 с помощью коронки 50 мм вырезать отверстие в патрубке. Надеть на патрубок гибкий резиновый соединитель DN40, с другой стороны вставить в него вентиляционный трубопровод, затянуть хомуты с обеих сторон.</w:t>
      </w:r>
    </w:p>
    <w:p w14:paraId="59F6462C" w14:textId="77777777" w:rsidR="00B35B8E" w:rsidRDefault="00227242">
      <w:pPr>
        <w:ind w:firstLine="709"/>
        <w:jc w:val="both"/>
      </w:pPr>
      <w:r>
        <w:t xml:space="preserve">В установках с баком </w:t>
      </w:r>
      <w:r>
        <w:t>150 и 450 л имеется два патрубка для вентиляционного трубопровода. Необходимо использовать один из них, более подходящий, второй оставить заглушенным.</w:t>
      </w:r>
    </w:p>
    <w:p w14:paraId="57EEE79D" w14:textId="77777777" w:rsidR="00B35B8E" w:rsidRDefault="00227242">
      <w:pPr>
        <w:ind w:firstLine="709"/>
        <w:jc w:val="both"/>
      </w:pPr>
      <w:r>
        <w:t>Подсоединение вентиляционного трубопровода обязательно, независимо от состава перекачиваемой среды.</w:t>
      </w:r>
    </w:p>
    <w:p w14:paraId="033865E1" w14:textId="77777777" w:rsidR="00B35B8E" w:rsidRDefault="00227242">
      <w:pPr>
        <w:ind w:firstLine="709"/>
        <w:jc w:val="both"/>
      </w:pPr>
      <w:r>
        <w:t>Венти</w:t>
      </w:r>
      <w:r>
        <w:t>ляция от насосной установки, перекачивающей хозяйственно-бытовые стоки, должна быть выведена выше уровня крыши. Если используется специальный вентилирующий клапан, он должен располагаться вне здания.</w:t>
      </w:r>
    </w:p>
    <w:p w14:paraId="25A9152C" w14:textId="77777777" w:rsidR="00B35B8E" w:rsidRDefault="00B35B8E"/>
    <w:p w14:paraId="629E07CF" w14:textId="77777777" w:rsidR="00B35B8E" w:rsidRDefault="00227242">
      <w:pPr>
        <w:ind w:firstLine="709"/>
        <w:jc w:val="both"/>
      </w:pPr>
      <w:r>
        <w:rPr>
          <w:b/>
        </w:rPr>
        <w:t>Монтаж шкафа управления</w:t>
      </w:r>
    </w:p>
    <w:p w14:paraId="639E8456" w14:textId="77777777" w:rsidR="00B35B8E" w:rsidRDefault="00B35B8E"/>
    <w:p w14:paraId="5347C5E9" w14:textId="77777777" w:rsidR="00B35B8E" w:rsidRDefault="00227242">
      <w:pPr>
        <w:ind w:firstLine="709"/>
        <w:jc w:val="both"/>
      </w:pPr>
      <w:r>
        <w:lastRenderedPageBreak/>
        <w:t>Шкаф управления должен распола</w:t>
      </w:r>
      <w:r>
        <w:t>гаться в месте, недоступном для затопления, с температурой не ниже 0 °С.</w:t>
      </w:r>
    </w:p>
    <w:p w14:paraId="0380605A" w14:textId="77777777" w:rsidR="00B35B8E" w:rsidRDefault="00227242">
      <w:pPr>
        <w:ind w:firstLine="709"/>
        <w:jc w:val="both"/>
      </w:pPr>
      <w:r>
        <w:t>Шкаф следует закрепить на стене или специальной стойке в зоне, где невозможно затопление. Подсоединить 10-метровую пневматическую трубку к реле уровня, другой конец — к разъему в шкаф</w:t>
      </w:r>
      <w:r>
        <w:t>у управления. Соединение должно быть герметичным. Рекомендуется трубку прокладывать под уклоном без прогибов по профилю, чтобы образующийся в ней конденсат не скапливался в трубке и стекал в резервуар. Лишнюю часть трубки необходимо проверить.</w:t>
      </w:r>
    </w:p>
    <w:p w14:paraId="6EFD14F7" w14:textId="77777777" w:rsidR="00B35B8E" w:rsidRDefault="00227242">
      <w:pPr>
        <w:ind w:firstLine="709"/>
        <w:jc w:val="both"/>
      </w:pPr>
      <w:r>
        <w:t>При подключе</w:t>
      </w:r>
      <w:r>
        <w:t>нии, проведении пусконаладочных работ шкаф управления должен быть отключен от питания.</w:t>
      </w:r>
    </w:p>
    <w:p w14:paraId="7E1A3160" w14:textId="77777777" w:rsidR="00B35B8E" w:rsidRDefault="00B35B8E"/>
    <w:p w14:paraId="4DE53493" w14:textId="77777777" w:rsidR="00B35B8E" w:rsidRDefault="00227242">
      <w:pPr>
        <w:ind w:firstLine="709"/>
        <w:jc w:val="both"/>
      </w:pPr>
      <w:r>
        <w:rPr>
          <w:b/>
        </w:rPr>
        <w:t>Заключительные работы</w:t>
      </w:r>
    </w:p>
    <w:p w14:paraId="6D1EB940" w14:textId="77777777" w:rsidR="00B35B8E" w:rsidRDefault="00B35B8E"/>
    <w:p w14:paraId="4EB5C1E3" w14:textId="77777777" w:rsidR="00B35B8E" w:rsidRDefault="00227242">
      <w:pPr>
        <w:ind w:firstLine="709"/>
        <w:jc w:val="both"/>
      </w:pPr>
      <w:r>
        <w:t>По завершении работ очистить участок производства работ от мусора. Технологическую оснастку, инструмент, инвентарь и приспособления сдать в отвед</w:t>
      </w:r>
      <w:r>
        <w:t>енное для его хранения место или ответственному за его выдачу. Снять сигнальное ограждение и предупредительные знаки.</w:t>
      </w:r>
    </w:p>
    <w:p w14:paraId="2DDC0233" w14:textId="77777777" w:rsidR="00BA25D7" w:rsidRDefault="00BA25D7" w:rsidP="00A16EA9">
      <w:pPr>
        <w:pStyle w:val="Heading1"/>
        <w:rPr>
          <w:lang w:val="ru-RU"/>
        </w:rPr>
      </w:pPr>
    </w:p>
    <w:p w14:paraId="6C4D251B" w14:textId="77777777" w:rsidR="00C84A76" w:rsidRPr="00BA25D7" w:rsidRDefault="00C84A76" w:rsidP="00A16EA9">
      <w:pPr>
        <w:pStyle w:val="Heading1"/>
        <w:rPr>
          <w:lang w:val="ru-RU"/>
        </w:rPr>
      </w:pPr>
      <w:bookmarkStart w:id="35" w:name="_Toc197596143"/>
      <w:r w:rsidRPr="00BA25D7">
        <w:rPr>
          <w:lang w:val="ru-RU"/>
        </w:rPr>
        <w:t xml:space="preserve">4.3.3 </w:t>
      </w:r>
      <w:r w:rsidR="00A16EA9" w:rsidRPr="00BA25D7">
        <w:rPr>
          <w:lang w:val="ru-RU"/>
        </w:rPr>
        <w:t>ТРЕБОВАНИЯ К КАЧЕСТВУ</w:t>
      </w:r>
      <w:bookmarkEnd w:id="35"/>
    </w:p>
    <w:p w14:paraId="6695810E" w14:textId="77777777" w:rsidR="00B35B8E" w:rsidRDefault="00227242">
      <w:pPr>
        <w:ind w:firstLine="709"/>
        <w:jc w:val="both"/>
      </w:pPr>
      <w:r>
        <w:rPr>
          <w:b/>
        </w:rPr>
        <w:t>Входной контроль качества</w:t>
      </w:r>
    </w:p>
    <w:p w14:paraId="1084E6DB" w14:textId="77777777" w:rsidR="00B35B8E" w:rsidRDefault="00B35B8E"/>
    <w:p w14:paraId="55992132" w14:textId="77777777" w:rsidR="00B35B8E" w:rsidRDefault="00227242">
      <w:pPr>
        <w:ind w:firstLine="709"/>
        <w:jc w:val="both"/>
      </w:pPr>
      <w:r>
        <w:t xml:space="preserve">Входной контроль применяемых строительных материалов, изделий, </w:t>
      </w:r>
      <w:r>
        <w:t>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w:t>
      </w:r>
      <w:r>
        <w:t xml:space="preserve"> иной исполнительной документации по результатам входного контроля (в соответствии с ГОСТ 24297 и иными документами по стандартизации).</w:t>
      </w:r>
    </w:p>
    <w:p w14:paraId="6E9B597F" w14:textId="77777777" w:rsidR="00B35B8E" w:rsidRDefault="00227242">
      <w:pPr>
        <w:ind w:firstLine="709"/>
        <w:jc w:val="both"/>
      </w:pPr>
      <w:r>
        <w:t>При входном контроле проверяют соответствие качества поступающих изделий и комплектующих требованиям ГОСТов и ТУ. Провер</w:t>
      </w:r>
      <w:r>
        <w:t>яют соответствие изделий проекту, их внешний вид, наличие дефектов.</w:t>
      </w:r>
    </w:p>
    <w:p w14:paraId="58C55146" w14:textId="77777777" w:rsidR="00B35B8E" w:rsidRDefault="00B35B8E"/>
    <w:p w14:paraId="24CBD940" w14:textId="77777777" w:rsidR="00B35B8E" w:rsidRDefault="00227242">
      <w:pPr>
        <w:ind w:firstLine="709"/>
        <w:jc w:val="both"/>
      </w:pPr>
      <w:r>
        <w:rPr>
          <w:b/>
        </w:rPr>
        <w:t>Операционный контроль качества</w:t>
      </w:r>
    </w:p>
    <w:p w14:paraId="3B5A3887" w14:textId="77777777" w:rsidR="00B35B8E" w:rsidRDefault="00B35B8E"/>
    <w:p w14:paraId="0F376970" w14:textId="77777777" w:rsidR="00B35B8E" w:rsidRDefault="00227242">
      <w:pPr>
        <w:ind w:firstLine="709"/>
        <w:jc w:val="both"/>
      </w:pPr>
      <w:r>
        <w:t>Состав операций и средства контроля работ при монтаже канализационных насосный установок:</w:t>
      </w:r>
    </w:p>
    <w:p w14:paraId="5BD4B1B9" w14:textId="77777777" w:rsidR="00B35B8E" w:rsidRDefault="00B35B8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489"/>
        <w:gridCol w:w="2598"/>
        <w:gridCol w:w="2080"/>
        <w:gridCol w:w="2762"/>
      </w:tblGrid>
      <w:tr w:rsidR="00B35B8E" w14:paraId="3C63C336" w14:textId="77777777">
        <w:trPr>
          <w:trHeight w:val="473"/>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B2DD5A" w14:textId="77777777" w:rsidR="00B35B8E" w:rsidRDefault="00227242">
            <w:pPr>
              <w:jc w:val="center"/>
            </w:pPr>
            <w:r>
              <w:rPr>
                <w:rFonts w:eastAsia="Times New Roman"/>
                <w:sz w:val="20"/>
              </w:rPr>
              <w:t>Этапы работ</w:t>
            </w:r>
          </w:p>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E282B0" w14:textId="77777777" w:rsidR="00B35B8E" w:rsidRDefault="00227242">
            <w:pPr>
              <w:jc w:val="center"/>
            </w:pPr>
            <w:r>
              <w:rPr>
                <w:rFonts w:eastAsia="Times New Roman"/>
                <w:sz w:val="20"/>
              </w:rPr>
              <w:t>Контролируемые операции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BC6E3B" w14:textId="77777777" w:rsidR="00B35B8E" w:rsidRDefault="00227242">
            <w:pPr>
              <w:jc w:val="center"/>
            </w:pPr>
            <w:r>
              <w:rPr>
                <w:rFonts w:eastAsia="Times New Roman"/>
                <w:sz w:val="20"/>
              </w:rPr>
              <w:t>Контроль (метод, объем)</w:t>
            </w:r>
          </w:p>
        </w:tc>
        <w:tc>
          <w:tcPr>
            <w:tcW w:w="17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DDB48A" w14:textId="77777777" w:rsidR="00B35B8E" w:rsidRDefault="00227242">
            <w:pPr>
              <w:jc w:val="center"/>
            </w:pPr>
            <w:r>
              <w:rPr>
                <w:rFonts w:eastAsia="Times New Roman"/>
                <w:sz w:val="20"/>
              </w:rPr>
              <w:t>Доку</w:t>
            </w:r>
            <w:r>
              <w:rPr>
                <w:rFonts w:eastAsia="Times New Roman"/>
                <w:sz w:val="20"/>
              </w:rPr>
              <w:t>ментация</w:t>
            </w:r>
          </w:p>
        </w:tc>
      </w:tr>
      <w:tr w:rsidR="00B35B8E" w14:paraId="5FAF7B3F" w14:textId="77777777">
        <w:trPr>
          <w:trHeight w:val="295"/>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44C77B" w14:textId="77777777" w:rsidR="00B35B8E" w:rsidRDefault="00227242">
            <w:r>
              <w:rPr>
                <w:rFonts w:eastAsia="Times New Roman"/>
                <w:sz w:val="20"/>
              </w:rPr>
              <w:t>Подготовительные работы</w:t>
            </w:r>
          </w:p>
        </w:tc>
        <w:tc>
          <w:tcPr>
            <w:tcW w:w="290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A5A3DC" w14:textId="77777777" w:rsidR="00B35B8E" w:rsidRDefault="00227242">
            <w:r>
              <w:rPr>
                <w:rFonts w:eastAsia="Times New Roman"/>
                <w:sz w:val="20"/>
              </w:rPr>
              <w:t>Проверить:</w:t>
            </w:r>
          </w:p>
        </w:tc>
        <w:tc>
          <w:tcPr>
            <w:tcW w:w="17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8BF129" w14:textId="77777777" w:rsidR="00B35B8E" w:rsidRDefault="00227242">
            <w:pPr>
              <w:jc w:val="center"/>
            </w:pPr>
            <w:r>
              <w:rPr>
                <w:rFonts w:eastAsia="Times New Roman"/>
                <w:sz w:val="20"/>
              </w:rPr>
              <w:t>Паспорт (сертификат), общий журнал работ</w:t>
            </w:r>
          </w:p>
        </w:tc>
      </w:tr>
      <w:tr w:rsidR="00B35B8E" w14:paraId="5B64E2A2" w14:textId="77777777">
        <w:trPr>
          <w:trHeight w:val="473"/>
          <w:jc w:val="center"/>
        </w:trPr>
        <w:tc>
          <w:tcPr>
            <w:tcW w:w="14" w:type="dxa"/>
            <w:vMerge/>
            <w:noWrap/>
            <w:tcMar>
              <w:top w:w="74" w:type="dxa"/>
              <w:left w:w="74" w:type="dxa"/>
              <w:bottom w:w="74" w:type="dxa"/>
              <w:right w:w="74" w:type="dxa"/>
            </w:tcMar>
            <w:vAlign w:val="center"/>
          </w:tcPr>
          <w:p w14:paraId="6A18196B" w14:textId="77777777" w:rsidR="00B35B8E" w:rsidRDefault="00B35B8E"/>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940F8A" w14:textId="77777777" w:rsidR="00B35B8E" w:rsidRDefault="00227242">
            <w:r>
              <w:rPr>
                <w:rFonts w:eastAsia="Times New Roman"/>
                <w:sz w:val="20"/>
              </w:rPr>
              <w:t>- наличие документов о качестве изделий;</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24E9AB" w14:textId="77777777" w:rsidR="00B35B8E" w:rsidRDefault="00227242">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2324F201" w14:textId="77777777" w:rsidR="00B35B8E" w:rsidRDefault="00B35B8E"/>
        </w:tc>
      </w:tr>
      <w:tr w:rsidR="00B35B8E" w14:paraId="61681871" w14:textId="77777777">
        <w:trPr>
          <w:trHeight w:val="710"/>
          <w:jc w:val="center"/>
        </w:trPr>
        <w:tc>
          <w:tcPr>
            <w:tcW w:w="14" w:type="dxa"/>
            <w:vMerge/>
            <w:noWrap/>
            <w:tcMar>
              <w:top w:w="74" w:type="dxa"/>
              <w:left w:w="74" w:type="dxa"/>
              <w:bottom w:w="74" w:type="dxa"/>
              <w:right w:w="74" w:type="dxa"/>
            </w:tcMar>
            <w:vAlign w:val="center"/>
          </w:tcPr>
          <w:p w14:paraId="48575A03" w14:textId="77777777" w:rsidR="00B35B8E" w:rsidRDefault="00B35B8E"/>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24F3EA" w14:textId="77777777" w:rsidR="00B35B8E" w:rsidRDefault="00227242">
            <w:r>
              <w:rPr>
                <w:rFonts w:eastAsia="Times New Roman"/>
                <w:sz w:val="20"/>
              </w:rPr>
              <w:t>- подготовка мест для устройства насосной установки.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AE3525" w14:textId="77777777" w:rsidR="00B35B8E" w:rsidRDefault="00227242">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74399DD0" w14:textId="77777777" w:rsidR="00B35B8E" w:rsidRDefault="00B35B8E"/>
        </w:tc>
      </w:tr>
      <w:tr w:rsidR="00B35B8E" w14:paraId="27F08D70" w14:textId="77777777">
        <w:trPr>
          <w:trHeight w:val="310"/>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7E85D5" w14:textId="77777777" w:rsidR="00B35B8E" w:rsidRDefault="00227242">
            <w:r>
              <w:rPr>
                <w:rFonts w:eastAsia="Times New Roman"/>
                <w:sz w:val="20"/>
              </w:rPr>
              <w:t>Монтаж насосной установки</w:t>
            </w:r>
          </w:p>
        </w:tc>
        <w:tc>
          <w:tcPr>
            <w:tcW w:w="290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E133F8" w14:textId="77777777" w:rsidR="00B35B8E" w:rsidRDefault="00227242">
            <w:r>
              <w:rPr>
                <w:rFonts w:eastAsia="Times New Roman"/>
                <w:sz w:val="20"/>
              </w:rPr>
              <w:t>Контролировать:</w:t>
            </w:r>
          </w:p>
        </w:tc>
        <w:tc>
          <w:tcPr>
            <w:tcW w:w="17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9360AC" w14:textId="77777777" w:rsidR="00B35B8E" w:rsidRDefault="00227242">
            <w:pPr>
              <w:jc w:val="center"/>
            </w:pPr>
            <w:r>
              <w:rPr>
                <w:rFonts w:eastAsia="Times New Roman"/>
                <w:sz w:val="20"/>
              </w:rPr>
              <w:t>Общий журнал работ</w:t>
            </w:r>
          </w:p>
        </w:tc>
      </w:tr>
      <w:tr w:rsidR="00B35B8E" w14:paraId="3E94526B" w14:textId="77777777">
        <w:trPr>
          <w:trHeight w:val="710"/>
          <w:jc w:val="center"/>
        </w:trPr>
        <w:tc>
          <w:tcPr>
            <w:tcW w:w="14" w:type="dxa"/>
            <w:vMerge/>
            <w:noWrap/>
            <w:tcMar>
              <w:top w:w="74" w:type="dxa"/>
              <w:left w:w="74" w:type="dxa"/>
              <w:bottom w:w="74" w:type="dxa"/>
              <w:right w:w="74" w:type="dxa"/>
            </w:tcMar>
            <w:vAlign w:val="center"/>
          </w:tcPr>
          <w:p w14:paraId="526ECB31" w14:textId="77777777" w:rsidR="00B35B8E" w:rsidRDefault="00B35B8E"/>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75F7E8" w14:textId="77777777" w:rsidR="00B35B8E" w:rsidRDefault="00227242">
            <w:r>
              <w:rPr>
                <w:rFonts w:eastAsia="Times New Roman"/>
                <w:sz w:val="20"/>
              </w:rPr>
              <w:t>- качество соединения трубопроводов с насосной установкой;</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B468B4" w14:textId="77777777" w:rsidR="00B35B8E" w:rsidRDefault="00227242">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0321B11D" w14:textId="77777777" w:rsidR="00B35B8E" w:rsidRDefault="00B35B8E"/>
        </w:tc>
      </w:tr>
      <w:tr w:rsidR="00B35B8E" w14:paraId="1277BF45" w14:textId="77777777">
        <w:trPr>
          <w:trHeight w:val="473"/>
          <w:jc w:val="center"/>
        </w:trPr>
        <w:tc>
          <w:tcPr>
            <w:tcW w:w="14" w:type="dxa"/>
            <w:vMerge/>
            <w:noWrap/>
            <w:tcMar>
              <w:top w:w="74" w:type="dxa"/>
              <w:left w:w="74" w:type="dxa"/>
              <w:bottom w:w="74" w:type="dxa"/>
              <w:right w:w="74" w:type="dxa"/>
            </w:tcMar>
            <w:vAlign w:val="center"/>
          </w:tcPr>
          <w:p w14:paraId="5B2AA525" w14:textId="77777777" w:rsidR="00B35B8E" w:rsidRDefault="00B35B8E"/>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0E57DB" w14:textId="77777777" w:rsidR="00B35B8E" w:rsidRDefault="00227242">
            <w:r>
              <w:rPr>
                <w:rFonts w:eastAsia="Times New Roman"/>
                <w:sz w:val="20"/>
              </w:rPr>
              <w:t>- качество крепления насосной установки;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4D371C" w14:textId="77777777" w:rsidR="00B35B8E" w:rsidRDefault="00227242">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4848231C" w14:textId="77777777" w:rsidR="00B35B8E" w:rsidRDefault="00B35B8E"/>
        </w:tc>
      </w:tr>
      <w:tr w:rsidR="00B35B8E" w14:paraId="1482A18A" w14:textId="77777777">
        <w:trPr>
          <w:trHeight w:val="473"/>
          <w:jc w:val="center"/>
        </w:trPr>
        <w:tc>
          <w:tcPr>
            <w:tcW w:w="14" w:type="dxa"/>
            <w:vMerge/>
            <w:noWrap/>
            <w:tcMar>
              <w:top w:w="74" w:type="dxa"/>
              <w:left w:w="74" w:type="dxa"/>
              <w:bottom w:w="74" w:type="dxa"/>
              <w:right w:w="74" w:type="dxa"/>
            </w:tcMar>
            <w:vAlign w:val="center"/>
          </w:tcPr>
          <w:p w14:paraId="16F1623B" w14:textId="77777777" w:rsidR="00B35B8E" w:rsidRDefault="00B35B8E"/>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5232B2" w14:textId="77777777" w:rsidR="00B35B8E" w:rsidRDefault="00227242">
            <w:r>
              <w:rPr>
                <w:rFonts w:eastAsia="Times New Roman"/>
                <w:sz w:val="20"/>
              </w:rPr>
              <w:t>- расстояние от стены до насосной установки.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6FB884" w14:textId="77777777" w:rsidR="00B35B8E" w:rsidRDefault="00227242">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4206A8B3" w14:textId="77777777" w:rsidR="00B35B8E" w:rsidRDefault="00B35B8E"/>
        </w:tc>
      </w:tr>
      <w:tr w:rsidR="00B35B8E" w14:paraId="22791C9D" w14:textId="77777777">
        <w:trPr>
          <w:trHeight w:val="325"/>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7BDBAF" w14:textId="77777777" w:rsidR="00B35B8E" w:rsidRDefault="00227242">
            <w:r>
              <w:rPr>
                <w:rFonts w:eastAsia="Times New Roman"/>
                <w:sz w:val="20"/>
              </w:rPr>
              <w:t>Приемка выполненных работ</w:t>
            </w:r>
          </w:p>
        </w:tc>
        <w:tc>
          <w:tcPr>
            <w:tcW w:w="290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A7BD64" w14:textId="77777777" w:rsidR="00B35B8E" w:rsidRDefault="00227242">
            <w:r>
              <w:rPr>
                <w:rFonts w:eastAsia="Times New Roman"/>
                <w:sz w:val="20"/>
              </w:rPr>
              <w:t>Проверить:</w:t>
            </w:r>
          </w:p>
        </w:tc>
        <w:tc>
          <w:tcPr>
            <w:tcW w:w="17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195FB4" w14:textId="77777777" w:rsidR="00B35B8E" w:rsidRDefault="00227242">
            <w:pPr>
              <w:jc w:val="center"/>
            </w:pPr>
            <w:r>
              <w:rPr>
                <w:rFonts w:eastAsia="Times New Roman"/>
                <w:sz w:val="20"/>
              </w:rPr>
              <w:t>Акт освидетельствования скрытых работ</w:t>
            </w:r>
          </w:p>
        </w:tc>
      </w:tr>
      <w:tr w:rsidR="00B35B8E" w14:paraId="737350D2" w14:textId="77777777">
        <w:trPr>
          <w:trHeight w:val="946"/>
          <w:jc w:val="center"/>
        </w:trPr>
        <w:tc>
          <w:tcPr>
            <w:tcW w:w="14" w:type="dxa"/>
            <w:vMerge/>
            <w:noWrap/>
            <w:tcMar>
              <w:top w:w="74" w:type="dxa"/>
              <w:left w:w="74" w:type="dxa"/>
              <w:bottom w:w="74" w:type="dxa"/>
              <w:right w:w="74" w:type="dxa"/>
            </w:tcMar>
            <w:vAlign w:val="center"/>
          </w:tcPr>
          <w:p w14:paraId="1B4B6A90" w14:textId="77777777" w:rsidR="00B35B8E" w:rsidRDefault="00B35B8E"/>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43D148" w14:textId="77777777" w:rsidR="00B35B8E" w:rsidRDefault="00227242">
            <w:r>
              <w:rPr>
                <w:rFonts w:eastAsia="Times New Roman"/>
                <w:sz w:val="20"/>
              </w:rPr>
              <w:t>- соответствие фактического положения смонтированной насосной установки;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C08F1F" w14:textId="77777777" w:rsidR="00B35B8E" w:rsidRDefault="00227242">
            <w:pPr>
              <w:jc w:val="center"/>
            </w:pPr>
            <w:r>
              <w:rPr>
                <w:rFonts w:eastAsia="Times New Roman"/>
                <w:sz w:val="20"/>
              </w:rPr>
              <w:t>Технический осмотр, измерительный</w:t>
            </w:r>
          </w:p>
        </w:tc>
        <w:tc>
          <w:tcPr>
            <w:tcW w:w="14" w:type="dxa"/>
            <w:vMerge/>
            <w:noWrap/>
            <w:tcMar>
              <w:top w:w="74" w:type="dxa"/>
              <w:left w:w="74" w:type="dxa"/>
              <w:bottom w:w="74" w:type="dxa"/>
              <w:right w:w="74" w:type="dxa"/>
            </w:tcMar>
            <w:vAlign w:val="center"/>
          </w:tcPr>
          <w:p w14:paraId="593F7B8A" w14:textId="77777777" w:rsidR="00B35B8E" w:rsidRDefault="00B35B8E"/>
        </w:tc>
      </w:tr>
      <w:tr w:rsidR="00B35B8E" w14:paraId="06BF3074" w14:textId="77777777">
        <w:trPr>
          <w:trHeight w:val="710"/>
          <w:jc w:val="center"/>
        </w:trPr>
        <w:tc>
          <w:tcPr>
            <w:tcW w:w="14" w:type="dxa"/>
            <w:vMerge/>
            <w:noWrap/>
            <w:tcMar>
              <w:top w:w="74" w:type="dxa"/>
              <w:left w:w="74" w:type="dxa"/>
              <w:bottom w:w="74" w:type="dxa"/>
              <w:right w:w="74" w:type="dxa"/>
            </w:tcMar>
            <w:vAlign w:val="center"/>
          </w:tcPr>
          <w:p w14:paraId="29F07383" w14:textId="77777777" w:rsidR="00B35B8E" w:rsidRDefault="00B35B8E"/>
        </w:tc>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8C3FBC" w14:textId="77777777" w:rsidR="00B35B8E" w:rsidRDefault="00227242">
            <w:r>
              <w:rPr>
                <w:rFonts w:eastAsia="Times New Roman"/>
                <w:sz w:val="20"/>
              </w:rPr>
              <w:t>- качество соединения трубопроводов с насосной установки.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75CC4B" w14:textId="77777777" w:rsidR="00B35B8E" w:rsidRDefault="00227242">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4D2B072D" w14:textId="77777777" w:rsidR="00B35B8E" w:rsidRDefault="00B35B8E"/>
        </w:tc>
      </w:tr>
      <w:tr w:rsidR="00B35B8E" w14:paraId="2E60D436" w14:textId="77777777">
        <w:trPr>
          <w:trHeight w:val="606"/>
          <w:jc w:val="center"/>
        </w:trPr>
        <w:tc>
          <w:tcPr>
            <w:tcW w:w="55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B28337" w14:textId="77777777" w:rsidR="00B35B8E" w:rsidRDefault="00227242">
            <w:pPr>
              <w:jc w:val="both"/>
            </w:pPr>
            <w:r>
              <w:rPr>
                <w:rFonts w:eastAsia="Times New Roman"/>
                <w:sz w:val="20"/>
              </w:rPr>
              <w:t xml:space="preserve">Входной и </w:t>
            </w:r>
            <w:r>
              <w:rPr>
                <w:rFonts w:eastAsia="Times New Roman"/>
                <w:sz w:val="20"/>
              </w:rPr>
              <w:t>операционный контроль осуществляют: мастер (прораб) - в процессе работ.</w:t>
            </w:r>
          </w:p>
        </w:tc>
      </w:tr>
      <w:tr w:rsidR="00B35B8E" w14:paraId="1CC300F1" w14:textId="77777777">
        <w:trPr>
          <w:trHeight w:val="917"/>
          <w:jc w:val="center"/>
        </w:trPr>
        <w:tc>
          <w:tcPr>
            <w:tcW w:w="55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B9DF94" w14:textId="77777777" w:rsidR="00B35B8E" w:rsidRDefault="00227242">
            <w:pPr>
              <w:jc w:val="both"/>
            </w:pPr>
            <w:r>
              <w:rPr>
                <w:rFonts w:eastAsia="Times New Roman"/>
                <w:sz w:val="20"/>
              </w:rPr>
              <w:t>Приемочный контроль осуществляют: работники службы качества, мастер (прораб), представители технадзора заказчика.</w:t>
            </w:r>
          </w:p>
        </w:tc>
      </w:tr>
    </w:tbl>
    <w:p w14:paraId="0007DEAB" w14:textId="77777777" w:rsidR="00B35B8E" w:rsidRDefault="00B35B8E"/>
    <w:p w14:paraId="48F5F3AD" w14:textId="77777777" w:rsidR="00B35B8E" w:rsidRDefault="00227242">
      <w:pPr>
        <w:ind w:firstLine="709"/>
        <w:jc w:val="both"/>
      </w:pPr>
      <w:r>
        <w:rPr>
          <w:b/>
        </w:rPr>
        <w:t>Приемочный контроль качества</w:t>
      </w:r>
    </w:p>
    <w:p w14:paraId="1E921E79" w14:textId="77777777" w:rsidR="00B35B8E" w:rsidRDefault="00B35B8E"/>
    <w:p w14:paraId="66A7DB46" w14:textId="77777777" w:rsidR="00B35B8E" w:rsidRDefault="00227242">
      <w:pPr>
        <w:ind w:firstLine="709"/>
        <w:jc w:val="both"/>
      </w:pPr>
      <w:r>
        <w:t xml:space="preserve">В ходе приемочного контроля </w:t>
      </w:r>
      <w:r>
        <w:t>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документации.</w:t>
      </w:r>
    </w:p>
    <w:p w14:paraId="50940C08" w14:textId="77777777" w:rsidR="00BA25D7" w:rsidRDefault="00BA25D7" w:rsidP="00A16EA9">
      <w:pPr>
        <w:pStyle w:val="Heading1"/>
        <w:rPr>
          <w:lang w:val="ru-RU"/>
        </w:rPr>
      </w:pPr>
    </w:p>
    <w:p w14:paraId="5A9E758F" w14:textId="77777777" w:rsidR="00C84A76" w:rsidRPr="00BA25D7" w:rsidRDefault="00C84A76" w:rsidP="00A16EA9">
      <w:pPr>
        <w:pStyle w:val="Heading1"/>
        <w:rPr>
          <w:lang w:val="ru-RU"/>
        </w:rPr>
      </w:pPr>
      <w:bookmarkStart w:id="36" w:name="_Toc197596144"/>
      <w:r w:rsidRPr="00BA25D7">
        <w:rPr>
          <w:lang w:val="ru-RU"/>
        </w:rPr>
        <w:t xml:space="preserve">4.3.4 </w:t>
      </w:r>
      <w:r w:rsidR="00A16EA9" w:rsidRPr="00BA25D7">
        <w:rPr>
          <w:lang w:val="ru-RU"/>
        </w:rPr>
        <w:t>ПОТРЕБНОСТЬ В МАТЕРИАЛЬНО-ТЕХНИЧЕСКИХ РЕСУРСАХ</w:t>
      </w:r>
      <w:bookmarkEnd w:id="36"/>
    </w:p>
    <w:p w14:paraId="0C10C2F3" w14:textId="77777777" w:rsidR="00B35B8E" w:rsidRDefault="00227242">
      <w:pPr>
        <w:ind w:firstLine="709"/>
        <w:jc w:val="both"/>
      </w:pPr>
      <w:r>
        <w:t>Технологическая оснастка, инструмент, инвентарь и приспособления (рекомендуемые)</w:t>
      </w:r>
    </w:p>
    <w:p w14:paraId="7A138924" w14:textId="77777777" w:rsidR="00B35B8E" w:rsidRDefault="00B35B8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B35B8E" w14:paraId="48868821"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811201" w14:textId="77777777" w:rsidR="00B35B8E" w:rsidRDefault="00227242">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9C87CE" w14:textId="77777777" w:rsidR="00B35B8E" w:rsidRDefault="00227242">
            <w:pPr>
              <w:jc w:val="center"/>
            </w:pPr>
            <w:r>
              <w:rPr>
                <w:rFonts w:eastAsia="Times New Roman"/>
                <w:sz w:val="20"/>
              </w:rPr>
              <w:t>Наименование технологической оснастки, инструмента, инвентаря и приспособлений, т</w:t>
            </w:r>
            <w:r>
              <w:rPr>
                <w:rFonts w:eastAsia="Times New Roman"/>
                <w:sz w:val="20"/>
              </w:rPr>
              <w:t>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12C2B4" w14:textId="77777777" w:rsidR="00B35B8E" w:rsidRDefault="00227242">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C43732" w14:textId="77777777" w:rsidR="00B35B8E" w:rsidRDefault="00227242">
            <w:pPr>
              <w:jc w:val="center"/>
            </w:pPr>
            <w:r>
              <w:rPr>
                <w:rFonts w:eastAsia="Times New Roman"/>
                <w:sz w:val="20"/>
              </w:rPr>
              <w:t>Кол-во на звено (бригаду)</w:t>
            </w:r>
          </w:p>
        </w:tc>
      </w:tr>
      <w:tr w:rsidR="00B35B8E" w14:paraId="321DA961"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212357" w14:textId="77777777" w:rsidR="00B35B8E" w:rsidRDefault="00227242">
            <w:r>
              <w:rPr>
                <w:rFonts w:eastAsia="Times New Roman"/>
                <w:sz w:val="20"/>
              </w:rPr>
              <w:t>Монтаж насосных установок</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55BA23" w14:textId="77777777" w:rsidR="00B35B8E" w:rsidRDefault="00227242">
            <w:r>
              <w:rPr>
                <w:rFonts w:eastAsia="Times New Roman"/>
                <w:sz w:val="20"/>
              </w:rPr>
              <w:t>Дрель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D2C288"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7DB1E0" w14:textId="77777777" w:rsidR="00B35B8E" w:rsidRDefault="00B35B8E"/>
        </w:tc>
      </w:tr>
      <w:tr w:rsidR="00B35B8E" w14:paraId="43722473"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F7C142" w14:textId="77777777" w:rsidR="00B35B8E" w:rsidRDefault="00227242">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BDE4B4" w14:textId="77777777" w:rsidR="00B35B8E" w:rsidRDefault="00227242">
            <w:r>
              <w:rPr>
                <w:rFonts w:eastAsia="Times New Roman"/>
                <w:sz w:val="20"/>
              </w:rPr>
              <w:t>Набор слесарных инструментов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FBC486"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AF418A" w14:textId="77777777" w:rsidR="00B35B8E" w:rsidRDefault="00B35B8E"/>
        </w:tc>
      </w:tr>
      <w:tr w:rsidR="00B35B8E" w14:paraId="00A4170E"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ED170A" w14:textId="77777777" w:rsidR="00B35B8E" w:rsidRDefault="00227242">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998424" w14:textId="77777777" w:rsidR="00B35B8E" w:rsidRDefault="00227242">
            <w:r>
              <w:rPr>
                <w:rFonts w:eastAsia="Times New Roman"/>
                <w:sz w:val="20"/>
              </w:rPr>
              <w:t>Набор гаечных ключей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6F4B0B"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9EC979" w14:textId="77777777" w:rsidR="00B35B8E" w:rsidRDefault="00B35B8E"/>
        </w:tc>
      </w:tr>
      <w:tr w:rsidR="00B35B8E" w14:paraId="5A4EEF19"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151D5F" w14:textId="77777777" w:rsidR="00B35B8E" w:rsidRDefault="00227242">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14A292" w14:textId="77777777" w:rsidR="00B35B8E" w:rsidRDefault="00227242">
            <w:r>
              <w:rPr>
                <w:rFonts w:eastAsia="Times New Roman"/>
                <w:sz w:val="20"/>
              </w:rPr>
              <w:t>Перфоратор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ADB750"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5E2218" w14:textId="77777777" w:rsidR="00B35B8E" w:rsidRDefault="00B35B8E"/>
        </w:tc>
      </w:tr>
      <w:tr w:rsidR="00B35B8E" w14:paraId="0EE0D544"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378001" w14:textId="77777777" w:rsidR="00B35B8E" w:rsidRDefault="00227242">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366BBF" w14:textId="77777777" w:rsidR="00B35B8E" w:rsidRDefault="00227242">
            <w:r>
              <w:rPr>
                <w:rFonts w:eastAsia="Times New Roman"/>
                <w:sz w:val="20"/>
              </w:rPr>
              <w:t>Набор газовых ключей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D05FDE"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FAAD8D" w14:textId="77777777" w:rsidR="00B35B8E" w:rsidRDefault="00B35B8E"/>
        </w:tc>
      </w:tr>
      <w:tr w:rsidR="00B35B8E" w14:paraId="78803651"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62396A" w14:textId="77777777" w:rsidR="00B35B8E" w:rsidRDefault="00227242">
            <w:r>
              <w:rPr>
                <w:rFonts w:eastAsia="Times New Roman"/>
                <w:sz w:val="20"/>
              </w:rPr>
              <w:t>Измерительные работы</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417BAF" w14:textId="77777777" w:rsidR="00B35B8E" w:rsidRDefault="00227242">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32E329"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4155AA" w14:textId="77777777" w:rsidR="00B35B8E" w:rsidRDefault="00B35B8E"/>
        </w:tc>
      </w:tr>
      <w:tr w:rsidR="00B35B8E" w14:paraId="302755B4"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B0C047" w14:textId="77777777" w:rsidR="00B35B8E" w:rsidRDefault="00227242">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CD5190" w14:textId="77777777" w:rsidR="00B35B8E" w:rsidRDefault="00227242">
            <w:r>
              <w:rPr>
                <w:rFonts w:eastAsia="Times New Roman"/>
                <w:sz w:val="20"/>
              </w:rPr>
              <w:t>Нивелир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BEDF20"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8291FC" w14:textId="77777777" w:rsidR="00B35B8E" w:rsidRDefault="00B35B8E"/>
        </w:tc>
      </w:tr>
      <w:tr w:rsidR="00B35B8E" w14:paraId="32F7FD88" w14:textId="77777777">
        <w:trPr>
          <w:trHeight w:val="276"/>
          <w:jc w:val="center"/>
        </w:trPr>
        <w:tc>
          <w:tcPr>
            <w:tcW w:w="13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0F961B" w14:textId="77777777" w:rsidR="00B35B8E" w:rsidRDefault="00227242">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FE8119" w14:textId="77777777" w:rsidR="00B35B8E" w:rsidRDefault="00227242">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AB5626" w14:textId="77777777" w:rsidR="00B35B8E" w:rsidRDefault="00B35B8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14E73D" w14:textId="77777777" w:rsidR="00B35B8E" w:rsidRDefault="00B35B8E"/>
        </w:tc>
      </w:tr>
      <w:tr w:rsidR="00B35B8E" w14:paraId="7E0F1DB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C6134F" w14:textId="77777777" w:rsidR="00B35B8E" w:rsidRDefault="00227242">
            <w:r>
              <w:rPr>
                <w:rFonts w:eastAsia="Times New Roman"/>
                <w:sz w:val="20"/>
              </w:rPr>
              <w:lastRenderedPageBreak/>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DFB3C9" w14:textId="77777777" w:rsidR="00B35B8E" w:rsidRDefault="00227242">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010A0E" w14:textId="77777777" w:rsidR="00B35B8E" w:rsidRDefault="00227242">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EB5B02" w14:textId="77777777" w:rsidR="00B35B8E" w:rsidRDefault="00B35B8E"/>
        </w:tc>
      </w:tr>
      <w:tr w:rsidR="00B35B8E" w14:paraId="074DEC0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F4B67A" w14:textId="77777777" w:rsidR="00B35B8E" w:rsidRDefault="0022724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091F7D" w14:textId="77777777" w:rsidR="00B35B8E" w:rsidRDefault="00227242">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09EEF5" w14:textId="77777777" w:rsidR="00B35B8E" w:rsidRDefault="00227242">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20D9BE" w14:textId="77777777" w:rsidR="00B35B8E" w:rsidRDefault="00B35B8E"/>
        </w:tc>
      </w:tr>
      <w:tr w:rsidR="00B35B8E" w14:paraId="43808B8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63624A" w14:textId="77777777" w:rsidR="00B35B8E" w:rsidRDefault="0022724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BE9222" w14:textId="77777777" w:rsidR="00B35B8E" w:rsidRDefault="00227242">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F8E410" w14:textId="77777777" w:rsidR="00B35B8E" w:rsidRDefault="00227242">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521F1E" w14:textId="77777777" w:rsidR="00B35B8E" w:rsidRDefault="00B35B8E"/>
        </w:tc>
      </w:tr>
      <w:tr w:rsidR="00B35B8E" w14:paraId="0EF87B3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768F44" w14:textId="77777777" w:rsidR="00B35B8E" w:rsidRDefault="0022724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6304E3" w14:textId="77777777" w:rsidR="00B35B8E" w:rsidRDefault="00227242">
            <w:r>
              <w:rPr>
                <w:rFonts w:eastAsia="Times New Roman"/>
                <w:sz w:val="20"/>
              </w:rPr>
              <w:t xml:space="preserve">Защитная </w:t>
            </w:r>
            <w:r>
              <w:rPr>
                <w:rFonts w:eastAsia="Times New Roman"/>
                <w:sz w:val="20"/>
              </w:rPr>
              <w:t>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BF427F" w14:textId="77777777" w:rsidR="00B35B8E" w:rsidRDefault="00227242">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66C74B" w14:textId="77777777" w:rsidR="00B35B8E" w:rsidRDefault="00B35B8E"/>
        </w:tc>
      </w:tr>
      <w:tr w:rsidR="00B35B8E" w14:paraId="09EAFB8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9AAC7D" w14:textId="77777777" w:rsidR="00B35B8E" w:rsidRDefault="00227242">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D81F42" w14:textId="77777777" w:rsidR="00B35B8E" w:rsidRDefault="00227242">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341DE3" w14:textId="77777777" w:rsidR="00B35B8E" w:rsidRDefault="00227242">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6B716B" w14:textId="77777777" w:rsidR="00B35B8E" w:rsidRDefault="00B35B8E"/>
        </w:tc>
      </w:tr>
      <w:tr w:rsidR="00B35B8E" w14:paraId="66B6D3B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C1165C" w14:textId="77777777" w:rsidR="00B35B8E" w:rsidRDefault="00227242">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837B80" w14:textId="77777777" w:rsidR="00B35B8E" w:rsidRDefault="00227242">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259A31" w14:textId="77777777" w:rsidR="00B35B8E" w:rsidRDefault="00227242">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992896" w14:textId="77777777" w:rsidR="00B35B8E" w:rsidRDefault="00B35B8E"/>
        </w:tc>
      </w:tr>
    </w:tbl>
    <w:p w14:paraId="0EE4E96D" w14:textId="77777777" w:rsidR="00BA25D7" w:rsidRDefault="00BA25D7" w:rsidP="00A16EA9">
      <w:pPr>
        <w:pStyle w:val="Heading1"/>
        <w:rPr>
          <w:lang w:val="ru-RU"/>
        </w:rPr>
      </w:pPr>
    </w:p>
    <w:p w14:paraId="7EDBBB2F" w14:textId="77777777" w:rsidR="00C84A76" w:rsidRPr="00BA25D7" w:rsidRDefault="00C84A76" w:rsidP="00A16EA9">
      <w:pPr>
        <w:pStyle w:val="Heading1"/>
        <w:rPr>
          <w:lang w:val="ru-RU"/>
        </w:rPr>
      </w:pPr>
      <w:bookmarkStart w:id="37" w:name="_Toc197596145"/>
      <w:r w:rsidRPr="00BA25D7">
        <w:rPr>
          <w:lang w:val="ru-RU"/>
        </w:rPr>
        <w:t xml:space="preserve">4.3.5 </w:t>
      </w:r>
      <w:r w:rsidR="00A16EA9" w:rsidRPr="00BA25D7">
        <w:rPr>
          <w:lang w:val="ru-RU"/>
        </w:rPr>
        <w:t>ОХРАНА ТРУДА</w:t>
      </w:r>
      <w:bookmarkEnd w:id="37"/>
    </w:p>
    <w:p w14:paraId="4EA8E9F1" w14:textId="77777777" w:rsidR="00B35B8E" w:rsidRDefault="00227242">
      <w:pPr>
        <w:ind w:firstLine="709"/>
        <w:jc w:val="both"/>
      </w:pPr>
      <w:r>
        <w:rPr>
          <w:b/>
        </w:rPr>
        <w:t>Указания по обеспечению охраны труда при монтаже инженерного оборудования</w:t>
      </w:r>
    </w:p>
    <w:p w14:paraId="4123A3BC" w14:textId="77777777" w:rsidR="00B35B8E" w:rsidRDefault="00B35B8E"/>
    <w:p w14:paraId="0F4D2D54" w14:textId="77777777" w:rsidR="00B35B8E" w:rsidRDefault="00227242">
      <w:pPr>
        <w:ind w:firstLine="709"/>
        <w:jc w:val="both"/>
      </w:pPr>
      <w:r>
        <w:t>Производство работ по монтажу инженерного оборудования выполнять в соответствии с требованиями правил по охране труда при строительстве, реконструкции и ремонте №883н от 11.12.2020г.</w:t>
      </w:r>
    </w:p>
    <w:p w14:paraId="1ED0B4AD" w14:textId="77777777" w:rsidR="00B35B8E" w:rsidRDefault="00227242">
      <w:pPr>
        <w:ind w:firstLine="709"/>
        <w:jc w:val="both"/>
      </w:pPr>
      <w:r>
        <w:t>При монтаже инженерного оборудования зданий и сооружений необходимо преду</w:t>
      </w:r>
      <w:r>
        <w:t>сматривать мероприятия по предупреждению воздействия на работников профессиональных рисков, связанных с характером работы.</w:t>
      </w:r>
    </w:p>
    <w:p w14:paraId="47B01D6D" w14:textId="77777777" w:rsidR="00B35B8E" w:rsidRDefault="00227242">
      <w:pPr>
        <w:ind w:firstLine="709"/>
        <w:jc w:val="both"/>
      </w:pPr>
      <w:r>
        <w:t>Заготовка и подгонка труб должны выполняться в заготовительных мастерских. Выполнение этих работ на подмостях, предназначенных для мо</w:t>
      </w:r>
      <w:r>
        <w:t>нтажа трубопроводов, запрещается.</w:t>
      </w:r>
    </w:p>
    <w:p w14:paraId="4A65AA80" w14:textId="77777777" w:rsidR="00B35B8E" w:rsidRDefault="00227242">
      <w:pPr>
        <w:ind w:firstLine="709"/>
        <w:jc w:val="both"/>
      </w:pPr>
      <w:r>
        <w:t>Монтаж трубопроводов и воздуховодов на эстакадах должен производиться с инвентарных подмостей, снабженных лестницами для подъема и спуска работников.Подъем и спуск по конструкциям эстакад не допускаются.</w:t>
      </w:r>
    </w:p>
    <w:p w14:paraId="394ACA6A" w14:textId="77777777" w:rsidR="00B35B8E" w:rsidRDefault="00227242">
      <w:pPr>
        <w:ind w:firstLine="709"/>
        <w:jc w:val="both"/>
      </w:pPr>
      <w:r>
        <w:t>Запрещается нахожд</w:t>
      </w:r>
      <w:r>
        <w:t>ение работников под устанавливаемым оборудованием, монтажными узлами оборудования и трубопроводов до их окончательного закрепления.</w:t>
      </w:r>
    </w:p>
    <w:p w14:paraId="05441D27" w14:textId="77777777" w:rsidR="00B35B8E" w:rsidRDefault="00227242">
      <w:pPr>
        <w:ind w:firstLine="709"/>
        <w:jc w:val="both"/>
      </w:pPr>
      <w:r>
        <w:t>Перемещение труб в закрепленной траншее следует производить с принятием мер против нарушения креплений траншеи.Не разрешаетс</w:t>
      </w:r>
      <w:r>
        <w:t>я скатывать трубы в траншею с помощью ломов и ваг, а также использовать распорки крепления траншей в качестве опор для труб.</w:t>
      </w:r>
    </w:p>
    <w:p w14:paraId="211F1013" w14:textId="77777777" w:rsidR="00B35B8E" w:rsidRDefault="00227242">
      <w:pPr>
        <w:ind w:firstLine="709"/>
        <w:jc w:val="both"/>
      </w:pPr>
      <w:r>
        <w:t xml:space="preserve">Монтаж оборудования, трубопроводов и воздухопроводов в непосредственной близости от электрических проводов (в пределах расстояния, </w:t>
      </w:r>
      <w:r>
        <w:t>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14:paraId="3FB87781" w14:textId="77777777" w:rsidR="00B35B8E" w:rsidRDefault="00227242">
      <w:pPr>
        <w:ind w:firstLine="709"/>
      </w:pPr>
      <w:r>
        <w:t>При невозможности снятия напряжения работы следует производить по н</w:t>
      </w:r>
      <w:r>
        <w:t>аряду-допуску.</w:t>
      </w:r>
    </w:p>
    <w:p w14:paraId="22CD5819" w14:textId="77777777" w:rsidR="00B35B8E" w:rsidRDefault="00227242">
      <w:pPr>
        <w:ind w:firstLine="709"/>
        <w:jc w:val="both"/>
      </w:pPr>
      <w:r>
        <w:t>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14:paraId="3AB96E74" w14:textId="77777777" w:rsidR="00B35B8E" w:rsidRDefault="00227242">
      <w:pPr>
        <w:ind w:firstLine="709"/>
        <w:jc w:val="both"/>
      </w:pPr>
      <w:r>
        <w:t xml:space="preserve">При продувке трубопроводов необходимо установить у концов труб щиты для защиты глаз от </w:t>
      </w:r>
      <w:r>
        <w:t>окалины, песка.</w:t>
      </w:r>
    </w:p>
    <w:p w14:paraId="76CF3AE5" w14:textId="77777777" w:rsidR="00B35B8E" w:rsidRDefault="00227242">
      <w:pPr>
        <w:ind w:firstLine="709"/>
        <w:jc w:val="both"/>
      </w:pPr>
      <w:r>
        <w:t>Запрещается находиться против или в непосредственной близости от незащищенных концов продуваемых труб.</w:t>
      </w:r>
    </w:p>
    <w:p w14:paraId="07134C78" w14:textId="77777777" w:rsidR="00B35B8E" w:rsidRDefault="00227242">
      <w:pPr>
        <w:ind w:firstLine="709"/>
        <w:jc w:val="both"/>
      </w:pPr>
      <w:r>
        <w:t xml:space="preserve">В процессе выполнения сборочных операций трубопроводов и оборудования совмещение отверстий и проверка их совпадения в </w:t>
      </w:r>
      <w:r>
        <w:t>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14:paraId="0A695304" w14:textId="77777777" w:rsidR="00B35B8E" w:rsidRDefault="00227242">
      <w:pPr>
        <w:ind w:firstLine="709"/>
        <w:jc w:val="both"/>
      </w:pPr>
      <w:r>
        <w:lastRenderedPageBreak/>
        <w:t>При монтаже оборудования должна быть исключе</w:t>
      </w:r>
      <w:r>
        <w:t>на возможность самопроизвольного или случайного его включения.</w:t>
      </w:r>
    </w:p>
    <w:p w14:paraId="05A27582" w14:textId="77777777" w:rsidR="00B35B8E" w:rsidRDefault="00227242">
      <w:pPr>
        <w:ind w:firstLine="709"/>
        <w:jc w:val="both"/>
      </w:pPr>
      <w:r>
        <w:t>При монтаже оборудования с использованием домкратов должны быть приняты меры, исключающие возможность перекоса или опрокидывания домкратов.</w:t>
      </w:r>
    </w:p>
    <w:p w14:paraId="4482A06B" w14:textId="77777777" w:rsidR="00B35B8E" w:rsidRDefault="00227242">
      <w:pPr>
        <w:ind w:firstLine="709"/>
        <w:jc w:val="both"/>
      </w:pPr>
      <w:r>
        <w:t>Работы по устранению конструктивных недостатков и лик</w:t>
      </w:r>
      <w:r>
        <w:t>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14:paraId="6250F871" w14:textId="77777777" w:rsidR="00B35B8E" w:rsidRDefault="00227242">
      <w:pPr>
        <w:ind w:firstLine="709"/>
        <w:jc w:val="both"/>
      </w:pPr>
      <w:r>
        <w:t>Установка и снятие перемычек (связей) между смонтированным и действующим оборудованием, а т</w:t>
      </w:r>
      <w:r>
        <w:t>акже подключение временных установок к действующим системам без письменного разрешения лицом, назначенного приказом работодателя, не допускаются.</w:t>
      </w:r>
    </w:p>
    <w:p w14:paraId="57580381" w14:textId="77777777" w:rsidR="00B35B8E" w:rsidRDefault="00B35B8E"/>
    <w:p w14:paraId="668B60C0" w14:textId="77777777" w:rsidR="00B35B8E" w:rsidRDefault="00227242">
      <w:pPr>
        <w:ind w:firstLine="709"/>
        <w:jc w:val="both"/>
      </w:pPr>
      <w:r>
        <w:rPr>
          <w:b/>
        </w:rPr>
        <w:t>Указания по обеспечению охраны труда при испытании смонтированного оборудования и трубопроводов</w:t>
      </w:r>
    </w:p>
    <w:p w14:paraId="0C0B8D61" w14:textId="77777777" w:rsidR="00B35B8E" w:rsidRDefault="00B35B8E"/>
    <w:p w14:paraId="323B7DBC" w14:textId="77777777" w:rsidR="00B35B8E" w:rsidRDefault="00227242">
      <w:pPr>
        <w:ind w:firstLine="709"/>
        <w:jc w:val="both"/>
      </w:pPr>
      <w:r>
        <w:t>Производство</w:t>
      </w:r>
      <w:r>
        <w:t xml:space="preserve"> работ при испытании смонтированного оборудования и трубопроводов выполнять в соответствии с требованиями правил по охране труда при строительстве, реконструкции и ремонте №883н от 11.12.2020г.</w:t>
      </w:r>
    </w:p>
    <w:p w14:paraId="2F535151" w14:textId="77777777" w:rsidR="00B35B8E" w:rsidRDefault="00227242">
      <w:pPr>
        <w:ind w:firstLine="709"/>
        <w:jc w:val="both"/>
      </w:pPr>
      <w:r>
        <w:t>При испытании смонтированного оборудования и трубопроводов нео</w:t>
      </w:r>
      <w:r>
        <w:t>бходимо предусматривать мероприятия по предупреждению воздействия на работников профессиональных рисков, связанных с характером работы.</w:t>
      </w:r>
    </w:p>
    <w:p w14:paraId="2A6356DC" w14:textId="77777777" w:rsidR="00B35B8E" w:rsidRDefault="00227242">
      <w:pPr>
        <w:ind w:firstLine="709"/>
        <w:jc w:val="both"/>
      </w:pPr>
      <w:r>
        <w:t>Испытания смонтированного оборудования и трубопроводов должны проводиться под непосредственным руководством специалистов</w:t>
      </w:r>
      <w:r>
        <w:t xml:space="preserve"> монтажной организации.</w:t>
      </w:r>
    </w:p>
    <w:p w14:paraId="400805DF" w14:textId="77777777" w:rsidR="00B35B8E" w:rsidRDefault="00227242">
      <w:pPr>
        <w:ind w:firstLine="709"/>
        <w:jc w:val="both"/>
      </w:pPr>
      <w:r>
        <w:t>Перед испытанием оборудования руководителю работ необходимо:</w:t>
      </w:r>
    </w:p>
    <w:p w14:paraId="0ED60E96" w14:textId="77777777" w:rsidR="00B35B8E" w:rsidRDefault="00227242">
      <w:pPr>
        <w:ind w:firstLine="709"/>
        <w:jc w:val="both"/>
      </w:pPr>
      <w:r>
        <w:t>- ознакомить работников, участвующих в испытаниях, с порядком проведения работ и с мероприятиями по безопасному их выполнению;</w:t>
      </w:r>
    </w:p>
    <w:p w14:paraId="44FA4A69" w14:textId="77777777" w:rsidR="00B35B8E" w:rsidRDefault="00227242">
      <w:pPr>
        <w:ind w:firstLine="709"/>
        <w:jc w:val="both"/>
      </w:pPr>
      <w:r>
        <w:t>- предупредить работников смежных участков о</w:t>
      </w:r>
      <w:r>
        <w:t xml:space="preserve"> времени проведения испытаний;</w:t>
      </w:r>
    </w:p>
    <w:p w14:paraId="510587A5" w14:textId="77777777" w:rsidR="00B35B8E" w:rsidRDefault="00227242">
      <w:pPr>
        <w:ind w:firstLine="709"/>
        <w:jc w:val="both"/>
      </w:pPr>
      <w:r>
        <w:t xml:space="preserve">-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w:t>
      </w:r>
      <w:r>
        <w:t>контрольно-измерительных приборов и заглушек;</w:t>
      </w:r>
    </w:p>
    <w:p w14:paraId="5C319530" w14:textId="77777777" w:rsidR="00B35B8E" w:rsidRDefault="00227242">
      <w:pPr>
        <w:ind w:firstLine="709"/>
        <w:jc w:val="both"/>
      </w:pPr>
      <w:r>
        <w:t>- оградить и обозначить соответствующими знаками зону испытаний;</w:t>
      </w:r>
    </w:p>
    <w:p w14:paraId="753540E1" w14:textId="77777777" w:rsidR="00B35B8E" w:rsidRDefault="00227242">
      <w:pPr>
        <w:ind w:firstLine="709"/>
        <w:jc w:val="both"/>
      </w:pPr>
      <w:r>
        <w:t>- при необходимости установить аварийную сигнализацию;</w:t>
      </w:r>
    </w:p>
    <w:p w14:paraId="1706EDE7" w14:textId="77777777" w:rsidR="00B35B8E" w:rsidRDefault="00227242">
      <w:pPr>
        <w:ind w:firstLine="709"/>
        <w:jc w:val="both"/>
      </w:pPr>
      <w:r>
        <w:t>- обеспечить возможность аварийного выключения испытуемого оборудования;</w:t>
      </w:r>
    </w:p>
    <w:p w14:paraId="7FE17BA0" w14:textId="77777777" w:rsidR="00B35B8E" w:rsidRDefault="00227242">
      <w:pPr>
        <w:ind w:firstLine="709"/>
        <w:jc w:val="both"/>
      </w:pPr>
      <w:r>
        <w:t>- проверить отсут</w:t>
      </w:r>
      <w:r>
        <w:t>ствие внутри и снаружи испытуемого оборудования посторонних предметов;</w:t>
      </w:r>
    </w:p>
    <w:p w14:paraId="0850989F" w14:textId="77777777" w:rsidR="00B35B8E" w:rsidRDefault="00227242">
      <w:pPr>
        <w:ind w:firstLine="709"/>
        <w:jc w:val="both"/>
      </w:pPr>
      <w:r>
        <w:t>- обозначить предупредительными знаками временные заглушки, люки и фланцевые соединения;</w:t>
      </w:r>
    </w:p>
    <w:p w14:paraId="16FBCA08" w14:textId="77777777" w:rsidR="00B35B8E" w:rsidRDefault="00227242">
      <w:pPr>
        <w:ind w:firstLine="709"/>
        <w:jc w:val="both"/>
      </w:pPr>
      <w:r>
        <w:t>- определить границы опасной зоны, связанной с проведением испытаний, установить посты с целью п</w:t>
      </w:r>
      <w:r>
        <w:t>редупреждения об опасной зоне из расчета один пост в пределах видимости другого, но не реже чем каждые 200 м друг от друга;</w:t>
      </w:r>
    </w:p>
    <w:p w14:paraId="54824635" w14:textId="77777777" w:rsidR="00B35B8E" w:rsidRDefault="00227242">
      <w:pPr>
        <w:ind w:firstLine="709"/>
        <w:jc w:val="both"/>
      </w:pPr>
      <w:r>
        <w:t>- определить места и условия безопасного пребывания работников, занятых испытанием;</w:t>
      </w:r>
    </w:p>
    <w:p w14:paraId="24CC4D07" w14:textId="77777777" w:rsidR="00B35B8E" w:rsidRDefault="00227242">
      <w:pPr>
        <w:ind w:firstLine="709"/>
        <w:jc w:val="both"/>
      </w:pPr>
      <w:r>
        <w:t xml:space="preserve">- привести в готовность средства пожаротушения, </w:t>
      </w:r>
      <w:r>
        <w:t>обеспечить подготовку работников, способных к работе по ликвидации пожара;</w:t>
      </w:r>
    </w:p>
    <w:p w14:paraId="4CB3BCFD" w14:textId="77777777" w:rsidR="00B35B8E" w:rsidRDefault="00227242">
      <w:pPr>
        <w:ind w:firstLine="709"/>
        <w:jc w:val="both"/>
      </w:pPr>
      <w:r>
        <w:t>- обеспечить освещенность рабочих мест не менее 50 лк;</w:t>
      </w:r>
    </w:p>
    <w:p w14:paraId="26661FA3" w14:textId="77777777" w:rsidR="00B35B8E" w:rsidRDefault="00227242">
      <w:pPr>
        <w:ind w:firstLine="709"/>
        <w:jc w:val="both"/>
      </w:pPr>
      <w:r>
        <w:t>- определить работников, ответственных за выполнение мероприятий по обеспечению безопасности, предусмотренных программой испыт</w:t>
      </w:r>
      <w:r>
        <w:t>аний.</w:t>
      </w:r>
    </w:p>
    <w:p w14:paraId="36D86F01" w14:textId="77777777" w:rsidR="00B35B8E" w:rsidRDefault="00227242">
      <w:pPr>
        <w:ind w:firstLine="709"/>
        <w:jc w:val="both"/>
      </w:pPr>
      <w:r>
        <w:t>Устранение недоделок на испытуемом оборудовании, обнаруженных в процессе испытания, следует производить после его отключения, полной остановки, сброса давления.</w:t>
      </w:r>
    </w:p>
    <w:p w14:paraId="28275B72" w14:textId="77777777" w:rsidR="00B35B8E" w:rsidRDefault="00227242">
      <w:pPr>
        <w:ind w:firstLine="709"/>
        <w:jc w:val="both"/>
      </w:pPr>
      <w:r>
        <w:t>При нахождении трубопроводов в непосредственной близости от жилых или эксплуатируемых общ</w:t>
      </w:r>
      <w:r>
        <w:t xml:space="preserve">ественных или промышленных зданий их пневматические испытания </w:t>
      </w:r>
      <w:r>
        <w:lastRenderedPageBreak/>
        <w:t>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14:paraId="08EBF557" w14:textId="77777777" w:rsidR="00B35B8E" w:rsidRDefault="00227242">
      <w:pPr>
        <w:ind w:firstLine="709"/>
        <w:jc w:val="both"/>
      </w:pPr>
      <w:r>
        <w:t xml:space="preserve">Не </w:t>
      </w:r>
      <w:r>
        <w:t>допускается производить пневматические испытания трубопроводов в действующих цехах, а также на эстакадах, в каналах и лотках, в которых уложены действующие трубопроводы.</w:t>
      </w:r>
    </w:p>
    <w:p w14:paraId="5F2FC4AC" w14:textId="77777777" w:rsidR="00B35B8E" w:rsidRDefault="00227242">
      <w:pPr>
        <w:ind w:firstLine="709"/>
        <w:jc w:val="both"/>
      </w:pPr>
      <w:r>
        <w:t>Осмотр оборудования при проведении испытания разрешается производить после снижения ис</w:t>
      </w:r>
      <w:r>
        <w:t>пытательного давления до рабочего.</w:t>
      </w:r>
    </w:p>
    <w:p w14:paraId="4698F1EC" w14:textId="77777777" w:rsidR="00B35B8E" w:rsidRDefault="00227242">
      <w:pPr>
        <w:ind w:firstLine="709"/>
        <w:jc w:val="both"/>
      </w:pPr>
      <w:r>
        <w:t>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14:paraId="7485B2BD" w14:textId="77777777" w:rsidR="00B35B8E" w:rsidRDefault="00227242">
      <w:pPr>
        <w:ind w:firstLine="709"/>
        <w:jc w:val="both"/>
      </w:pPr>
      <w:r>
        <w:t>Испытание оборудования и трубопроводов под нагрузкой следует производить п</w:t>
      </w:r>
      <w:r>
        <w:t>осле их испытания вхолостую.</w:t>
      </w:r>
    </w:p>
    <w:p w14:paraId="4826EBDB" w14:textId="77777777" w:rsidR="00B35B8E" w:rsidRDefault="00227242">
      <w:pPr>
        <w:ind w:firstLine="709"/>
        <w:jc w:val="both"/>
      </w:pPr>
      <w:r>
        <w:t>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p w14:paraId="1832F951" w14:textId="77777777" w:rsidR="00B35B8E" w:rsidRDefault="00227242">
      <w:pPr>
        <w:ind w:firstLine="709"/>
        <w:jc w:val="both"/>
      </w:pPr>
      <w:r>
        <w:t>В процессе проведения испытаний оборудования не допускается:</w:t>
      </w:r>
    </w:p>
    <w:p w14:paraId="76935A36" w14:textId="77777777" w:rsidR="00B35B8E" w:rsidRDefault="00227242">
      <w:pPr>
        <w:ind w:firstLine="709"/>
        <w:jc w:val="both"/>
      </w:pPr>
      <w:r>
        <w:t>- снимать защитны</w:t>
      </w:r>
      <w:r>
        <w:t>е ограждения;</w:t>
      </w:r>
    </w:p>
    <w:p w14:paraId="0DF8B5E4" w14:textId="77777777" w:rsidR="00B35B8E" w:rsidRDefault="00227242">
      <w:pPr>
        <w:ind w:firstLine="709"/>
        <w:jc w:val="both"/>
      </w:pPr>
      <w:r>
        <w:t>- открывать люки, ограждения, чистить и смазывать оборудование, прикасаться к его движущимся частям;</w:t>
      </w:r>
    </w:p>
    <w:p w14:paraId="1966B170" w14:textId="77777777" w:rsidR="00B35B8E" w:rsidRDefault="00227242">
      <w:pPr>
        <w:ind w:firstLine="709"/>
        <w:jc w:val="both"/>
      </w:pPr>
      <w:r>
        <w:t>- производить проверку и исправление электрических цепей, электрооборудования и приборов автоматики.</w:t>
      </w:r>
    </w:p>
    <w:p w14:paraId="13B1E5B7" w14:textId="77777777" w:rsidR="00B35B8E" w:rsidRDefault="00227242">
      <w:pPr>
        <w:ind w:firstLine="709"/>
        <w:jc w:val="both"/>
      </w:pPr>
      <w:r>
        <w:t>При пневматическом испытании трубопровод</w:t>
      </w:r>
      <w:r>
        <w:t>ов предохранительные клапаны должны быть отрегулированы на соответствующее давление.</w:t>
      </w:r>
    </w:p>
    <w:p w14:paraId="2AC650A8" w14:textId="77777777" w:rsidR="00B35B8E" w:rsidRDefault="00227242">
      <w:pPr>
        <w:ind w:firstLine="709"/>
        <w:jc w:val="both"/>
      </w:pPr>
      <w:r>
        <w:t>Обстукивание сварных швов непосредственно во время испытаний трубопроводов и оборудования не допускается.</w:t>
      </w:r>
    </w:p>
    <w:p w14:paraId="15111932" w14:textId="77777777" w:rsidR="00B35B8E" w:rsidRDefault="00227242">
      <w:pPr>
        <w:ind w:firstLine="709"/>
        <w:jc w:val="both"/>
      </w:pPr>
      <w:r>
        <w:t>Присоединение и разъединение линий, подводящих воздух от компресс</w:t>
      </w:r>
      <w:r>
        <w:t>ора к испытываемому трубопроводу, разрешается только после прекращения подачи воздуха и снижения давления до атмосферного.</w:t>
      </w:r>
    </w:p>
    <w:p w14:paraId="4C0056AD" w14:textId="77777777" w:rsidR="00B35B8E" w:rsidRDefault="00227242">
      <w:pPr>
        <w:ind w:firstLine="709"/>
        <w:jc w:val="both"/>
      </w:pPr>
      <w:r>
        <w:t>На время проведения пневматических испытаний трубопроводов, находящихся в траншеях, должны быть установлены границы опасной зоны.</w:t>
      </w:r>
    </w:p>
    <w:p w14:paraId="4409F793" w14:textId="77777777" w:rsidR="00B35B8E" w:rsidRDefault="00227242">
      <w:pPr>
        <w:ind w:firstLine="709"/>
        <w:jc w:val="both"/>
      </w:pPr>
      <w:r>
        <w:t>Нах</w:t>
      </w:r>
      <w:r>
        <w:t>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14:paraId="4D6B9C3E" w14:textId="77777777" w:rsidR="00B35B8E" w:rsidRDefault="00227242">
      <w:pPr>
        <w:ind w:firstLine="709"/>
        <w:jc w:val="both"/>
      </w:pPr>
      <w:r>
        <w:t>Осмотр трубопроводов разрешается производить только после снижения давления:</w:t>
      </w:r>
    </w:p>
    <w:p w14:paraId="3455C832" w14:textId="77777777" w:rsidR="00B35B8E" w:rsidRDefault="00227242">
      <w:pPr>
        <w:ind w:firstLine="709"/>
        <w:jc w:val="both"/>
      </w:pPr>
      <w:r>
        <w:t>- в стальных и</w:t>
      </w:r>
      <w:r>
        <w:t xml:space="preserve"> пластмассовых трубопроводах - до 0,3 МПа;</w:t>
      </w:r>
    </w:p>
    <w:p w14:paraId="59EDFF8D" w14:textId="77777777" w:rsidR="00B35B8E" w:rsidRDefault="00227242">
      <w:pPr>
        <w:ind w:firstLine="709"/>
        <w:jc w:val="both"/>
      </w:pPr>
      <w:r>
        <w:t>- в чугунных, железобетонных и асбестоцементных трубопроводах - до 0,1 МПа.</w:t>
      </w:r>
    </w:p>
    <w:p w14:paraId="1A71B8D0" w14:textId="77777777" w:rsidR="00B35B8E" w:rsidRDefault="00227242">
      <w:pPr>
        <w:ind w:firstLine="709"/>
        <w:jc w:val="both"/>
      </w:pPr>
      <w:r>
        <w:t>Дефекты трубопроводов следует устранять после снижения давления до атмосферного.</w:t>
      </w:r>
    </w:p>
    <w:p w14:paraId="17CBCF51" w14:textId="77777777" w:rsidR="00B35B8E" w:rsidRDefault="00B35B8E"/>
    <w:p w14:paraId="00DD2268" w14:textId="77777777" w:rsidR="00B35B8E" w:rsidRDefault="00227242">
      <w:pPr>
        <w:ind w:firstLine="709"/>
        <w:jc w:val="both"/>
      </w:pPr>
      <w:r>
        <w:rPr>
          <w:b/>
        </w:rPr>
        <w:t>Указания по обеспечению охраны труда при работе с ручны</w:t>
      </w:r>
      <w:r>
        <w:rPr>
          <w:b/>
        </w:rPr>
        <w:t>м инструментом и приспособлениями</w:t>
      </w:r>
    </w:p>
    <w:p w14:paraId="3E7DAA4D" w14:textId="77777777" w:rsidR="00B35B8E" w:rsidRDefault="00B35B8E"/>
    <w:p w14:paraId="75FB207D" w14:textId="77777777" w:rsidR="00B35B8E" w:rsidRDefault="00227242">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3E1A62E2" w14:textId="77777777" w:rsidR="00B35B8E" w:rsidRDefault="00227242">
      <w:pPr>
        <w:ind w:firstLine="709"/>
        <w:jc w:val="both"/>
      </w:pPr>
      <w:r>
        <w:t>Ежедневно до начала работ, в х</w:t>
      </w:r>
      <w:r>
        <w:t>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15503B2A" w14:textId="77777777" w:rsidR="00B35B8E" w:rsidRDefault="00227242">
      <w:pPr>
        <w:ind w:firstLine="709"/>
        <w:jc w:val="both"/>
      </w:pPr>
      <w:r>
        <w:t>Во время работы работник должен следить за отсутствием:</w:t>
      </w:r>
    </w:p>
    <w:p w14:paraId="41FA838A" w14:textId="77777777" w:rsidR="00B35B8E" w:rsidRDefault="00227242">
      <w:pPr>
        <w:ind w:firstLine="709"/>
        <w:jc w:val="both"/>
      </w:pPr>
      <w:r>
        <w:t>-</w:t>
      </w:r>
      <w:r>
        <w:t xml:space="preserve"> сколов, выбоин, трещин и заусенцев на бойках молотков и кувалд;</w:t>
      </w:r>
    </w:p>
    <w:p w14:paraId="42951156" w14:textId="77777777" w:rsidR="00B35B8E" w:rsidRDefault="00227242">
      <w:pPr>
        <w:ind w:firstLine="709"/>
        <w:jc w:val="both"/>
      </w:pPr>
      <w:r>
        <w:t>- трещин на рукоятках напильников, отверток, пил, стамесок, молотков и кувалд;</w:t>
      </w:r>
    </w:p>
    <w:p w14:paraId="6BC6DFAA" w14:textId="77777777" w:rsidR="00B35B8E" w:rsidRDefault="00227242">
      <w:pPr>
        <w:ind w:firstLine="709"/>
        <w:jc w:val="both"/>
      </w:pPr>
      <w:r>
        <w:t>- трещин, заусенцев, наклепа и сколов на ручном инструменте ударного действия, предназначенном для клепки, выруб</w:t>
      </w:r>
      <w:r>
        <w:t>ки пазов, пробивки отверстий в металле, бетоне, дереве;</w:t>
      </w:r>
    </w:p>
    <w:p w14:paraId="477F6B47" w14:textId="77777777" w:rsidR="00B35B8E" w:rsidRDefault="00227242">
      <w:pPr>
        <w:ind w:firstLine="709"/>
        <w:jc w:val="both"/>
      </w:pPr>
      <w:r>
        <w:t>- вмятин, зазубрин, заусенцев и окалины на поверхности металлических ручек клещей;</w:t>
      </w:r>
    </w:p>
    <w:p w14:paraId="7E4359A2" w14:textId="77777777" w:rsidR="00B35B8E" w:rsidRDefault="00227242">
      <w:pPr>
        <w:ind w:firstLine="709"/>
        <w:jc w:val="both"/>
      </w:pPr>
      <w:r>
        <w:lastRenderedPageBreak/>
        <w:t>- сколов на рабочих поверхностях и заусенцев на рукоятках гаечных ключей;</w:t>
      </w:r>
    </w:p>
    <w:p w14:paraId="78D289B1" w14:textId="77777777" w:rsidR="00B35B8E" w:rsidRDefault="00227242">
      <w:pPr>
        <w:ind w:firstLine="709"/>
        <w:jc w:val="both"/>
      </w:pPr>
      <w:r>
        <w:t xml:space="preserve">- забоин и заусенцев на рукоятке и </w:t>
      </w:r>
      <w:r>
        <w:t>накладных планках тисков;</w:t>
      </w:r>
    </w:p>
    <w:p w14:paraId="3FF95698" w14:textId="77777777" w:rsidR="00B35B8E" w:rsidRDefault="00227242">
      <w:pPr>
        <w:ind w:firstLine="709"/>
        <w:jc w:val="both"/>
      </w:pPr>
      <w:r>
        <w:t>- искривления отверток, выколоток, зубил, губок гаечных ключей;</w:t>
      </w:r>
    </w:p>
    <w:p w14:paraId="5B7BD278" w14:textId="77777777" w:rsidR="00B35B8E" w:rsidRDefault="00227242">
      <w:pPr>
        <w:ind w:firstLine="709"/>
        <w:jc w:val="both"/>
      </w:pPr>
      <w:r>
        <w:t>- забоин, вмятин, трещин и заусенцев на рабочих и крепежных поверхностях сменных головок и бит.</w:t>
      </w:r>
    </w:p>
    <w:p w14:paraId="384629D9" w14:textId="77777777" w:rsidR="00B35B8E" w:rsidRDefault="00227242">
      <w:pPr>
        <w:ind w:firstLine="709"/>
        <w:jc w:val="both"/>
      </w:pPr>
      <w:r>
        <w:t>При работе клиньями или зубилами с помощью кувалд должны применяться к</w:t>
      </w:r>
      <w:r>
        <w:t>линодержатели с рукояткой длиной не менее 0,7 м.</w:t>
      </w:r>
    </w:p>
    <w:p w14:paraId="76C04504" w14:textId="77777777" w:rsidR="00B35B8E" w:rsidRDefault="00227242">
      <w:pPr>
        <w:ind w:firstLine="709"/>
        <w:jc w:val="both"/>
      </w:pPr>
      <w:r>
        <w:t>При использовании гаечных ключей запрещается:</w:t>
      </w:r>
    </w:p>
    <w:p w14:paraId="4924ACD4" w14:textId="77777777" w:rsidR="00B35B8E" w:rsidRDefault="00227242">
      <w:pPr>
        <w:ind w:firstLine="709"/>
        <w:jc w:val="both"/>
      </w:pPr>
      <w:r>
        <w:t>- применение подкладок при зазоре между плоскостями губок гаечных ключей и головками болтов или гаек;</w:t>
      </w:r>
    </w:p>
    <w:p w14:paraId="1F071CF4" w14:textId="77777777" w:rsidR="00B35B8E" w:rsidRDefault="00227242">
      <w:pPr>
        <w:ind w:firstLine="709"/>
        <w:jc w:val="both"/>
      </w:pPr>
      <w:r>
        <w:t>- пользование дополнительными рычагами для увеличения усили</w:t>
      </w:r>
      <w:r>
        <w:t>я затяжки.</w:t>
      </w:r>
    </w:p>
    <w:p w14:paraId="6EEE919B" w14:textId="77777777" w:rsidR="00B35B8E" w:rsidRDefault="00227242">
      <w:pPr>
        <w:ind w:firstLine="709"/>
        <w:jc w:val="both"/>
      </w:pPr>
      <w:r>
        <w:t>В необходимых случаях должны применяться гаечные ключи с удлиненными ручками.</w:t>
      </w:r>
    </w:p>
    <w:p w14:paraId="5154E6C3" w14:textId="77777777" w:rsidR="00B35B8E" w:rsidRDefault="00227242">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w:t>
      </w:r>
      <w:r>
        <w:t xml:space="preserve">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w:t>
      </w:r>
      <w:r>
        <w:t>процедур системы управления охраны труда.</w:t>
      </w:r>
    </w:p>
    <w:p w14:paraId="41259FA1" w14:textId="77777777" w:rsidR="00B35B8E" w:rsidRDefault="00227242">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5B69C6B1" w14:textId="77777777" w:rsidR="00B35B8E" w:rsidRDefault="00227242">
      <w:pPr>
        <w:ind w:firstLine="709"/>
        <w:jc w:val="both"/>
      </w:pPr>
      <w:r>
        <w:t xml:space="preserve">Размещать инструмент и приспособления на перилах ограждений, </w:t>
      </w:r>
      <w:r>
        <w:t>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03F86107" w14:textId="77777777" w:rsidR="00B35B8E" w:rsidRDefault="00227242">
      <w:pPr>
        <w:ind w:firstLine="709"/>
        <w:jc w:val="both"/>
      </w:pPr>
      <w:r>
        <w:t xml:space="preserve">При транспортировке инструмента и приспособлений их травмоопасные (острые, режущие) части и детали должны </w:t>
      </w:r>
      <w:r>
        <w:t>изолироваться в целях обеспечения безопасности работников.</w:t>
      </w:r>
    </w:p>
    <w:p w14:paraId="6AAEEC28" w14:textId="77777777" w:rsidR="00BA25D7" w:rsidRDefault="00BA25D7" w:rsidP="00A16EA9">
      <w:pPr>
        <w:pStyle w:val="Heading1"/>
        <w:rPr>
          <w:lang w:val="ru-RU"/>
        </w:rPr>
      </w:pPr>
    </w:p>
    <w:p w14:paraId="53A6B796" w14:textId="77777777" w:rsidR="00C84A76" w:rsidRPr="00BA25D7" w:rsidRDefault="00C84A76" w:rsidP="00A16EA9">
      <w:pPr>
        <w:pStyle w:val="Heading1"/>
        <w:rPr>
          <w:lang w:val="ru-RU"/>
        </w:rPr>
      </w:pPr>
      <w:bookmarkStart w:id="38" w:name="_Toc197596146"/>
      <w:r w:rsidRPr="00BA25D7">
        <w:rPr>
          <w:lang w:val="ru-RU"/>
        </w:rPr>
        <w:t xml:space="preserve">4.3.6 </w:t>
      </w:r>
      <w:r w:rsidR="00A16EA9" w:rsidRPr="00BA25D7">
        <w:rPr>
          <w:lang w:val="ru-RU"/>
        </w:rPr>
        <w:t>ТЕХНИКО-ЭКОНОМИЧЕСКИЕ ПОКАЗАТЕЛИ</w:t>
      </w:r>
      <w:bookmarkEnd w:id="38"/>
    </w:p>
    <w:p w14:paraId="3DDDD567" w14:textId="77777777" w:rsidR="00B35B8E" w:rsidRDefault="00227242">
      <w:pPr>
        <w:jc w:val="center"/>
      </w:pPr>
      <w:r>
        <w:t>Калькуляция затрат труда и машинного времени</w:t>
      </w:r>
    </w:p>
    <w:p w14:paraId="02509714" w14:textId="77777777" w:rsidR="00B35B8E" w:rsidRDefault="00B35B8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B35B8E" w14:paraId="2A50ECD2"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C098C1" w14:textId="77777777" w:rsidR="00B35B8E" w:rsidRDefault="00227242">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B110B0" w14:textId="77777777" w:rsidR="00B35B8E" w:rsidRDefault="00227242">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DA01FD" w14:textId="77777777" w:rsidR="00B35B8E" w:rsidRDefault="00227242">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8AF669" w14:textId="77777777" w:rsidR="00B35B8E" w:rsidRDefault="00227242">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1C207E" w14:textId="77777777" w:rsidR="00B35B8E" w:rsidRDefault="00227242">
            <w:pPr>
              <w:jc w:val="center"/>
            </w:pPr>
            <w:r>
              <w:rPr>
                <w:rFonts w:eastAsia="Times New Roman"/>
                <w:sz w:val="20"/>
              </w:rPr>
              <w:t>Норма времени рабочих, чел</w:t>
            </w:r>
            <w:r>
              <w:rPr>
                <w:rFonts w:eastAsia="Times New Roman"/>
                <w:sz w:val="20"/>
              </w:rPr>
              <w:t>.-ч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174F79" w14:textId="77777777" w:rsidR="00B35B8E" w:rsidRDefault="00227242">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50BCA9" w14:textId="77777777" w:rsidR="00B35B8E" w:rsidRDefault="00227242">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6261DC" w14:textId="77777777" w:rsidR="00B35B8E" w:rsidRDefault="00227242">
            <w:pPr>
              <w:jc w:val="center"/>
            </w:pPr>
            <w:r>
              <w:rPr>
                <w:rFonts w:eastAsia="Times New Roman"/>
                <w:sz w:val="20"/>
              </w:rPr>
              <w:t>Затраты времени машин, маш.-ч</w:t>
            </w:r>
          </w:p>
        </w:tc>
      </w:tr>
      <w:tr w:rsidR="00B35B8E" w14:paraId="0DF7E0FF"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99FB18" w14:textId="77777777" w:rsidR="00B35B8E" w:rsidRDefault="00227242">
            <w:pPr>
              <w:jc w:val="center"/>
            </w:pPr>
            <w:r>
              <w:rPr>
                <w:rFonts w:eastAsia="Times New Roman"/>
                <w:sz w:val="20"/>
              </w:rPr>
              <w:t>37-01-014-01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42BA83" w14:textId="77777777" w:rsidR="00B35B8E" w:rsidRDefault="00227242">
            <w:r>
              <w:rPr>
                <w:rFonts w:eastAsia="Times New Roman"/>
                <w:sz w:val="20"/>
              </w:rPr>
              <w:t>Монтаж машин и механизмов в помещении, масса машин и механизмов: 0,03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F9F18D" w14:textId="77777777" w:rsidR="00B35B8E" w:rsidRDefault="00227242">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B4B6BF" w14:textId="77777777" w:rsidR="00B35B8E" w:rsidRDefault="00227242">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D36F10" w14:textId="77777777" w:rsidR="00B35B8E" w:rsidRDefault="00227242">
            <w:pPr>
              <w:jc w:val="center"/>
            </w:pPr>
            <w:r>
              <w:rPr>
                <w:rFonts w:eastAsia="Times New Roman"/>
                <w:sz w:val="20"/>
              </w:rPr>
              <w:t>24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58A30F" w14:textId="77777777" w:rsidR="00B35B8E" w:rsidRDefault="00227242">
            <w:pPr>
              <w:jc w:val="center"/>
            </w:pPr>
            <w:r>
              <w:rPr>
                <w:rFonts w:eastAsia="Times New Roman"/>
                <w:sz w:val="20"/>
              </w:rPr>
              <w:t>2,94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74662A" w14:textId="77777777" w:rsidR="00B35B8E" w:rsidRDefault="00227242">
            <w:pPr>
              <w:jc w:val="center"/>
            </w:pPr>
            <w:r>
              <w:rPr>
                <w:rFonts w:eastAsia="Times New Roman"/>
                <w:sz w:val="20"/>
              </w:rPr>
              <w:t>24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8052DF" w14:textId="77777777" w:rsidR="00B35B8E" w:rsidRDefault="00227242">
            <w:pPr>
              <w:jc w:val="center"/>
            </w:pPr>
            <w:r>
              <w:rPr>
                <w:rFonts w:eastAsia="Times New Roman"/>
                <w:sz w:val="20"/>
              </w:rPr>
              <w:t>2,94</w:t>
            </w:r>
          </w:p>
        </w:tc>
      </w:tr>
      <w:tr w:rsidR="00B35B8E" w14:paraId="5B8CF253"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7F6203" w14:textId="77777777" w:rsidR="00B35B8E" w:rsidRDefault="00227242">
            <w:pPr>
              <w:jc w:val="center"/>
            </w:pPr>
            <w:r>
              <w:rPr>
                <w:rFonts w:eastAsia="Times New Roman"/>
                <w:sz w:val="20"/>
              </w:rPr>
              <w:t>37-01-014-02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E002F4" w14:textId="77777777" w:rsidR="00B35B8E" w:rsidRDefault="00227242">
            <w:r>
              <w:rPr>
                <w:rFonts w:eastAsia="Times New Roman"/>
                <w:sz w:val="20"/>
              </w:rPr>
              <w:t xml:space="preserve">Монтаж машин и механизмов в </w:t>
            </w:r>
            <w:r>
              <w:rPr>
                <w:rFonts w:eastAsia="Times New Roman"/>
                <w:sz w:val="20"/>
              </w:rPr>
              <w:t>помещении, масса машин и механизмов: 0,05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DE19D6" w14:textId="77777777" w:rsidR="00B35B8E" w:rsidRDefault="00227242">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9226B8" w14:textId="77777777" w:rsidR="00B35B8E" w:rsidRDefault="00227242">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E443F9" w14:textId="77777777" w:rsidR="00B35B8E" w:rsidRDefault="00227242">
            <w:pPr>
              <w:jc w:val="center"/>
            </w:pPr>
            <w:r>
              <w:rPr>
                <w:rFonts w:eastAsia="Times New Roman"/>
                <w:sz w:val="20"/>
              </w:rPr>
              <w:t>25,6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108D36" w14:textId="77777777" w:rsidR="00B35B8E" w:rsidRDefault="00227242">
            <w:pPr>
              <w:jc w:val="center"/>
            </w:pPr>
            <w:r>
              <w:rPr>
                <w:rFonts w:eastAsia="Times New Roman"/>
                <w:sz w:val="20"/>
              </w:rPr>
              <w:t>2,97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061DB7" w14:textId="77777777" w:rsidR="00B35B8E" w:rsidRDefault="00227242">
            <w:pPr>
              <w:jc w:val="center"/>
            </w:pPr>
            <w:r>
              <w:rPr>
                <w:rFonts w:eastAsia="Times New Roman"/>
                <w:sz w:val="20"/>
              </w:rPr>
              <w:t>25,6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AEF22A" w14:textId="77777777" w:rsidR="00B35B8E" w:rsidRDefault="00227242">
            <w:pPr>
              <w:jc w:val="center"/>
            </w:pPr>
            <w:r>
              <w:rPr>
                <w:rFonts w:eastAsia="Times New Roman"/>
                <w:sz w:val="20"/>
              </w:rPr>
              <w:t>2,97</w:t>
            </w:r>
          </w:p>
        </w:tc>
      </w:tr>
      <w:tr w:rsidR="00B35B8E" w14:paraId="6D02FCE5"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39356A" w14:textId="77777777" w:rsidR="00B35B8E" w:rsidRDefault="00227242">
            <w:pPr>
              <w:jc w:val="center"/>
            </w:pPr>
            <w:r>
              <w:rPr>
                <w:rFonts w:eastAsia="Times New Roman"/>
                <w:sz w:val="20"/>
              </w:rPr>
              <w:t>37-01-014-03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C3067D" w14:textId="77777777" w:rsidR="00B35B8E" w:rsidRDefault="00227242">
            <w:r>
              <w:rPr>
                <w:rFonts w:eastAsia="Times New Roman"/>
                <w:sz w:val="20"/>
              </w:rPr>
              <w:t>Монтаж машин и механизмов в помещении, масса машин и механизмов: 0,1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DCC139" w14:textId="77777777" w:rsidR="00B35B8E" w:rsidRDefault="00227242">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EDA369" w14:textId="77777777" w:rsidR="00B35B8E" w:rsidRDefault="00227242">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A2EF27" w14:textId="77777777" w:rsidR="00B35B8E" w:rsidRDefault="00227242">
            <w:pPr>
              <w:jc w:val="center"/>
            </w:pPr>
            <w:r>
              <w:rPr>
                <w:rFonts w:eastAsia="Times New Roman"/>
                <w:sz w:val="20"/>
              </w:rPr>
              <w:t>29,2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BD7652" w14:textId="77777777" w:rsidR="00B35B8E" w:rsidRDefault="00227242">
            <w:pPr>
              <w:jc w:val="center"/>
            </w:pPr>
            <w:r>
              <w:rPr>
                <w:rFonts w:eastAsia="Times New Roman"/>
                <w:sz w:val="20"/>
              </w:rPr>
              <w:t>3,29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7108BF" w14:textId="77777777" w:rsidR="00B35B8E" w:rsidRDefault="00227242">
            <w:pPr>
              <w:jc w:val="center"/>
            </w:pPr>
            <w:r>
              <w:rPr>
                <w:rFonts w:eastAsia="Times New Roman"/>
                <w:sz w:val="20"/>
              </w:rPr>
              <w:t>29,2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6962E0" w14:textId="77777777" w:rsidR="00B35B8E" w:rsidRDefault="00227242">
            <w:pPr>
              <w:jc w:val="center"/>
            </w:pPr>
            <w:r>
              <w:rPr>
                <w:rFonts w:eastAsia="Times New Roman"/>
                <w:sz w:val="20"/>
              </w:rPr>
              <w:t>3,29</w:t>
            </w:r>
          </w:p>
        </w:tc>
      </w:tr>
      <w:tr w:rsidR="00B35B8E" w14:paraId="54154C6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ACCF02" w14:textId="77777777" w:rsidR="00B35B8E" w:rsidRDefault="00227242">
            <w:pPr>
              <w:jc w:val="center"/>
            </w:pPr>
            <w:r>
              <w:rPr>
                <w:rFonts w:eastAsia="Times New Roman"/>
                <w:sz w:val="20"/>
              </w:rPr>
              <w:t>37-01-014-04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8E5645" w14:textId="77777777" w:rsidR="00B35B8E" w:rsidRDefault="00227242">
            <w:r>
              <w:rPr>
                <w:rFonts w:eastAsia="Times New Roman"/>
                <w:sz w:val="20"/>
              </w:rPr>
              <w:t xml:space="preserve">Монтаж машин и механизмов в </w:t>
            </w:r>
            <w:r>
              <w:rPr>
                <w:rFonts w:eastAsia="Times New Roman"/>
                <w:sz w:val="20"/>
              </w:rPr>
              <w:lastRenderedPageBreak/>
              <w:t xml:space="preserve">помещении, масса машин и </w:t>
            </w:r>
            <w:r>
              <w:rPr>
                <w:rFonts w:eastAsia="Times New Roman"/>
                <w:sz w:val="20"/>
              </w:rPr>
              <w:t>механизмов: 0,5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90670A" w14:textId="77777777" w:rsidR="00B35B8E" w:rsidRDefault="00227242">
            <w:pPr>
              <w:jc w:val="center"/>
            </w:pPr>
            <w:r>
              <w:rPr>
                <w:rFonts w:eastAsia="Times New Roman"/>
                <w:sz w:val="20"/>
              </w:rPr>
              <w:lastRenderedPageBreak/>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CDB988" w14:textId="77777777" w:rsidR="00B35B8E" w:rsidRDefault="00227242">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537A83" w14:textId="77777777" w:rsidR="00B35B8E" w:rsidRDefault="00227242">
            <w:pPr>
              <w:jc w:val="center"/>
            </w:pPr>
            <w:r>
              <w:rPr>
                <w:rFonts w:eastAsia="Times New Roman"/>
                <w:sz w:val="20"/>
              </w:rPr>
              <w:t>32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8FC0D6" w14:textId="77777777" w:rsidR="00B35B8E" w:rsidRDefault="00227242">
            <w:pPr>
              <w:jc w:val="center"/>
            </w:pPr>
            <w:r>
              <w:rPr>
                <w:rFonts w:eastAsia="Times New Roman"/>
                <w:sz w:val="20"/>
              </w:rPr>
              <w:t>3,9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E5DC5C" w14:textId="77777777" w:rsidR="00B35B8E" w:rsidRDefault="00227242">
            <w:pPr>
              <w:jc w:val="center"/>
            </w:pPr>
            <w:r>
              <w:rPr>
                <w:rFonts w:eastAsia="Times New Roman"/>
                <w:sz w:val="20"/>
              </w:rPr>
              <w:t>32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4390C2" w14:textId="77777777" w:rsidR="00B35B8E" w:rsidRDefault="00227242">
            <w:pPr>
              <w:jc w:val="center"/>
            </w:pPr>
            <w:r>
              <w:rPr>
                <w:rFonts w:eastAsia="Times New Roman"/>
                <w:sz w:val="20"/>
              </w:rPr>
              <w:t>3,9</w:t>
            </w:r>
          </w:p>
        </w:tc>
      </w:tr>
    </w:tbl>
    <w:p w14:paraId="5021C571" w14:textId="77777777" w:rsidR="00B35B8E" w:rsidRDefault="00227242">
      <w:pPr>
        <w:ind w:firstLine="709"/>
        <w:jc w:val="both"/>
      </w:pPr>
      <w:r>
        <w:t>Значения затрат труда рабочих (чел.-ч) и затрат времени машин (маш.-ч) в таблице рассчитаны на объем работ 1 т.</w:t>
      </w:r>
    </w:p>
    <w:p w14:paraId="3AA063B5" w14:textId="77777777" w:rsidR="00F71905" w:rsidRPr="00BA25D7" w:rsidRDefault="00C84A76" w:rsidP="00F71905">
      <w:pPr>
        <w:pStyle w:val="Heading1"/>
        <w:rPr>
          <w:lang w:val="ru-RU"/>
        </w:rPr>
      </w:pPr>
      <w:r w:rsidRPr="00BA25D7">
        <w:rPr>
          <w:lang w:val="ru-RU"/>
        </w:rPr>
        <w:br w:type="page"/>
      </w:r>
      <w:bookmarkStart w:id="39" w:name="_Toc197596147"/>
      <w:r w:rsidR="00F71905" w:rsidRPr="00BA25D7">
        <w:rPr>
          <w:lang w:val="ru-RU"/>
        </w:rPr>
        <w:lastRenderedPageBreak/>
        <w:t>4.4 ПОЖАРНАЯ БЕЗОПАСНОСТЬ</w:t>
      </w:r>
      <w:bookmarkEnd w:id="39"/>
    </w:p>
    <w:p w14:paraId="361DE08F"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333CA491"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3882279E"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7436A32D"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6F1ED9D3"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0D9763D3"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03DD45FC"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5AD28E17"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5AA1F560"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24F48BB"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06A5F425"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2793EA7D" w14:textId="77777777" w:rsidR="00F71905" w:rsidRDefault="00F71905" w:rsidP="00F71905">
      <w:pPr>
        <w:ind w:firstLine="709"/>
        <w:jc w:val="both"/>
      </w:pPr>
      <w:r w:rsidRPr="00E542BC">
        <w:t>Перечень средств пожаротушения строительной площадки:</w:t>
      </w:r>
    </w:p>
    <w:p w14:paraId="709775FA" w14:textId="77777777" w:rsidR="00F71905" w:rsidRDefault="00F71905" w:rsidP="00F71905">
      <w:pPr>
        <w:ind w:firstLine="709"/>
        <w:jc w:val="both"/>
      </w:pPr>
      <w:r w:rsidRPr="00E542BC">
        <w:t>− Кошма войлочная или асбестовое полотно размером 2,00×1,50 м;</w:t>
      </w:r>
    </w:p>
    <w:p w14:paraId="7D95FD57" w14:textId="77777777" w:rsidR="00F71905" w:rsidRDefault="00F71905" w:rsidP="00F71905">
      <w:pPr>
        <w:ind w:firstLine="709"/>
        <w:jc w:val="both"/>
      </w:pPr>
      <w:r w:rsidRPr="00E542BC">
        <w:t>− Огнетушители ОУ 8 или ОУБ 7, ОП 10 или ОП 50;</w:t>
      </w:r>
    </w:p>
    <w:p w14:paraId="7E24E6D1"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68B7D5A3" w14:textId="77777777" w:rsidR="00F71905" w:rsidRDefault="00F71905" w:rsidP="00F71905">
      <w:pPr>
        <w:ind w:firstLine="709"/>
        <w:jc w:val="both"/>
      </w:pPr>
      <w:r w:rsidRPr="00E542BC">
        <w:t>− Ведро конусное;</w:t>
      </w:r>
    </w:p>
    <w:p w14:paraId="6F8BB5D7" w14:textId="77777777" w:rsidR="00F71905" w:rsidRDefault="00F71905" w:rsidP="00F71905">
      <w:pPr>
        <w:ind w:firstLine="709"/>
        <w:jc w:val="both"/>
      </w:pPr>
      <w:r w:rsidRPr="00E542BC">
        <w:t xml:space="preserve">− Лопата; </w:t>
      </w:r>
    </w:p>
    <w:p w14:paraId="5DCBDAF6" w14:textId="77777777" w:rsidR="00F71905" w:rsidRDefault="00F71905" w:rsidP="00F71905">
      <w:pPr>
        <w:ind w:firstLine="709"/>
        <w:jc w:val="both"/>
      </w:pPr>
      <w:r w:rsidRPr="00E542BC">
        <w:t>− Топор;</w:t>
      </w:r>
    </w:p>
    <w:p w14:paraId="709BF1E5" w14:textId="77777777" w:rsidR="00F71905" w:rsidRDefault="00F71905" w:rsidP="00F71905">
      <w:pPr>
        <w:ind w:firstLine="709"/>
        <w:jc w:val="both"/>
      </w:pPr>
      <w:r w:rsidRPr="00E542BC">
        <w:t>− Багор / пожарный лом.</w:t>
      </w:r>
    </w:p>
    <w:p w14:paraId="299BD8ED"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5ADDC3F4"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08B348E7"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6100708D"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68EAB89F" w14:textId="77777777" w:rsidR="00F71905" w:rsidRDefault="00F71905" w:rsidP="00F71905">
      <w:pPr>
        <w:ind w:firstLine="709"/>
        <w:jc w:val="both"/>
      </w:pPr>
      <w:r w:rsidRPr="00E542BC">
        <w:t>− разводить костры, применять открытый огонь;</w:t>
      </w:r>
    </w:p>
    <w:p w14:paraId="0FB99F14"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5F188AA5"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4B8BC79D" w14:textId="77777777" w:rsidR="00F71905" w:rsidRDefault="00F71905" w:rsidP="00F71905">
      <w:pPr>
        <w:ind w:firstLine="709"/>
        <w:jc w:val="both"/>
      </w:pPr>
      <w:r w:rsidRPr="00E542BC">
        <w:t>− применять нестандартные (самодельные) нагревательные приборы;</w:t>
      </w:r>
    </w:p>
    <w:p w14:paraId="4C75AC8C"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596960E2"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AB698C4" w14:textId="77777777" w:rsidR="00F71905" w:rsidRDefault="00F71905" w:rsidP="00F71905">
      <w:pPr>
        <w:ind w:firstLine="709"/>
        <w:jc w:val="both"/>
      </w:pPr>
      <w:r w:rsidRPr="00E542BC">
        <w:t>− применять самодельные плавкие вставки;</w:t>
      </w:r>
    </w:p>
    <w:p w14:paraId="0A0F68CE" w14:textId="77777777" w:rsidR="00F71905" w:rsidRDefault="00F71905" w:rsidP="00F71905">
      <w:pPr>
        <w:ind w:firstLine="709"/>
        <w:jc w:val="both"/>
      </w:pPr>
      <w:r w:rsidRPr="00E542BC">
        <w:t>− эксплуатировать электронагреватели с неисправными элементами;</w:t>
      </w:r>
    </w:p>
    <w:p w14:paraId="0C3452E6"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4E5CED89" w14:textId="77777777" w:rsidR="00F71905" w:rsidRDefault="00F71905" w:rsidP="00F71905">
      <w:pPr>
        <w:ind w:firstLine="709"/>
        <w:jc w:val="both"/>
      </w:pPr>
      <w:r w:rsidRPr="00E542BC">
        <w:t>− применять для освещения свечи и другие источники открытого огня;</w:t>
      </w:r>
    </w:p>
    <w:p w14:paraId="5E119282"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632E7B16"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0934F07C"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4EFA7154"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78DA8AC3"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730A6694"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710E32D3"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48C0BA9E"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24C423E1"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13A13879"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2B00233E"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3F54DE96"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35EBEAE6"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369F3B31"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15AEA523"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6801FD7D"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2F669315"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0D254AF9"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6AB9EABA"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796ECB37" w14:textId="77777777" w:rsidR="00F71905" w:rsidRDefault="00F71905" w:rsidP="00F71905">
      <w:pPr>
        <w:ind w:firstLine="709"/>
        <w:jc w:val="both"/>
      </w:pPr>
      <w:r w:rsidRPr="00E542BC">
        <w:t>− прекратить все работы, кроме работ по предотвращению пожара;</w:t>
      </w:r>
    </w:p>
    <w:p w14:paraId="2A770188" w14:textId="77777777" w:rsidR="00F71905" w:rsidRDefault="00F71905" w:rsidP="00F71905">
      <w:pPr>
        <w:ind w:firstLine="709"/>
        <w:jc w:val="both"/>
      </w:pPr>
      <w:r w:rsidRPr="00E542BC">
        <w:t>− в случае угрозы жизни людей организовать их спасение;</w:t>
      </w:r>
    </w:p>
    <w:p w14:paraId="32827E52"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5334E74E"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2F9A7B2C"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547406AC" w14:textId="77777777" w:rsidR="00F71905" w:rsidRDefault="00F71905" w:rsidP="00F71905">
      <w:pPr>
        <w:ind w:firstLine="709"/>
        <w:jc w:val="both"/>
      </w:pPr>
      <w:r w:rsidRPr="00E542BC">
        <w:lastRenderedPageBreak/>
        <w:t>− организовать встречу пожарной охраны.</w:t>
      </w:r>
    </w:p>
    <w:p w14:paraId="0230DD77"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7ACBDB4"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28F660F6"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0EF27B30"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076C8E4C" w14:textId="77777777" w:rsidR="00C84A76" w:rsidRDefault="00C84A76" w:rsidP="00C84A76">
      <w:pPr>
        <w:ind w:firstLine="709"/>
        <w:jc w:val="both"/>
      </w:pPr>
    </w:p>
    <w:p w14:paraId="6A9BB360" w14:textId="77777777" w:rsidR="00F71905" w:rsidRPr="00BA25D7" w:rsidRDefault="00F71905" w:rsidP="00F71905"/>
    <w:p w14:paraId="723D6BCC" w14:textId="77777777" w:rsidR="00F71905" w:rsidRPr="009508F3" w:rsidRDefault="00F71905" w:rsidP="00F71905">
      <w:pPr>
        <w:pStyle w:val="Heading1"/>
        <w:rPr>
          <w:lang w:val="ru-RU"/>
        </w:rPr>
      </w:pPr>
      <w:bookmarkStart w:id="40" w:name="_Toc197596148"/>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395D6FF7"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509D1E23"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369A0287"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4D5FB867"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6C322C92" w14:textId="77777777" w:rsidR="00F71905" w:rsidRDefault="00F71905" w:rsidP="00F71905">
      <w:pPr>
        <w:ind w:firstLine="709"/>
        <w:jc w:val="both"/>
      </w:pPr>
      <w:r w:rsidRPr="00E542BC">
        <w:t>− других действующих законодательных документов.</w:t>
      </w:r>
    </w:p>
    <w:p w14:paraId="5BE4BF1E"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7184D942" w14:textId="77777777" w:rsidR="00F71905" w:rsidRDefault="00F71905" w:rsidP="00F71905">
      <w:pPr>
        <w:ind w:firstLine="709"/>
        <w:jc w:val="both"/>
      </w:pPr>
      <w:r w:rsidRPr="00E542BC">
        <w:t>При производстве работ не допускается:</w:t>
      </w:r>
    </w:p>
    <w:p w14:paraId="108FA061" w14:textId="77777777" w:rsidR="00F71905" w:rsidRDefault="00F71905" w:rsidP="00F71905">
      <w:pPr>
        <w:ind w:firstLine="709"/>
        <w:jc w:val="both"/>
      </w:pPr>
      <w:r w:rsidRPr="00E542BC">
        <w:t>− сжигание отходов на территории стройплощадки;</w:t>
      </w:r>
    </w:p>
    <w:p w14:paraId="71087630"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CAAFE2E"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76E61688"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73FB47EE"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0A035E4A"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3E44F4DB"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76724355" w14:textId="77777777" w:rsidR="00F71905" w:rsidRDefault="00F71905" w:rsidP="00F71905">
      <w:pPr>
        <w:ind w:firstLine="709"/>
        <w:jc w:val="both"/>
      </w:pPr>
    </w:p>
    <w:p w14:paraId="188E028D"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1B0499A4"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1A86E7D2" w14:textId="77777777" w:rsidR="00F71905" w:rsidRDefault="00F71905" w:rsidP="00F71905">
      <w:pPr>
        <w:ind w:firstLine="709"/>
        <w:jc w:val="both"/>
      </w:pPr>
    </w:p>
    <w:p w14:paraId="44782274"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4FCE9AB3"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4411A7B5"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745BAD0F" w14:textId="77777777" w:rsidR="00F71905" w:rsidRDefault="00F71905" w:rsidP="00F71905">
      <w:pPr>
        <w:ind w:firstLine="709"/>
        <w:jc w:val="both"/>
      </w:pPr>
      <w:r w:rsidRPr="00E542BC">
        <w:t>− вывоз по мере образования тары и упаковки;</w:t>
      </w:r>
    </w:p>
    <w:p w14:paraId="7C0AFE46"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4CC9BDF0"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7288796D"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78A7313F"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41193865"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7F9553ED"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1EC1B81D"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08C104AF" w14:textId="77777777" w:rsidR="00C84A76" w:rsidRDefault="00C84A76" w:rsidP="00C84A76">
      <w:pPr>
        <w:ind w:firstLine="709"/>
        <w:jc w:val="both"/>
      </w:pPr>
    </w:p>
    <w:p w14:paraId="6FDD605F" w14:textId="77777777" w:rsidR="00460D75" w:rsidRPr="00F71905" w:rsidRDefault="00460D75" w:rsidP="009508F3">
      <w:pPr>
        <w:ind w:firstLine="709"/>
        <w:jc w:val="both"/>
      </w:pPr>
    </w:p>
    <w:sectPr w:rsidR="00460D75" w:rsidRPr="00F71905" w:rsidSect="00B1337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E1B5" w14:textId="77777777" w:rsidR="00C82252" w:rsidRDefault="00C82252" w:rsidP="0030291C">
      <w:r>
        <w:separator/>
      </w:r>
    </w:p>
  </w:endnote>
  <w:endnote w:type="continuationSeparator" w:id="0">
    <w:p w14:paraId="593C42D8"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7D0C"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A4DC"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EBEE"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085D" w14:textId="77777777" w:rsidR="00C82252" w:rsidRDefault="00C82252" w:rsidP="0030291C">
      <w:r>
        <w:separator/>
      </w:r>
    </w:p>
  </w:footnote>
  <w:footnote w:type="continuationSeparator" w:id="0">
    <w:p w14:paraId="05C9C1DB"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1BFF"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022A" w14:textId="77777777" w:rsidR="00F575A9" w:rsidRDefault="00227242">
    <w:pPr>
      <w:pStyle w:val="Header"/>
    </w:pPr>
    <w:r>
      <w:rPr>
        <w:noProof/>
      </w:rPr>
      <w:pict w14:anchorId="6CC598B0">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7C7EA28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233F4D09"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6319453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0AF86D8D"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555ED2F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19F818C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60D1F928"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0E89BD9E" w14:textId="77777777" w:rsidR="00F575A9" w:rsidRPr="00652C52" w:rsidRDefault="00F575A9" w:rsidP="00212D4A">
                  <w:pPr>
                    <w:jc w:val="center"/>
                    <w:rPr>
                      <w:sz w:val="28"/>
                      <w:lang w:val="en-US"/>
                    </w:rPr>
                  </w:pPr>
                </w:p>
                <w:p w14:paraId="553C0B5F" w14:textId="77777777" w:rsidR="00F575A9" w:rsidRPr="00652C52" w:rsidRDefault="00F575A9" w:rsidP="001260B4">
                  <w:pPr>
                    <w:jc w:val="center"/>
                  </w:pPr>
                </w:p>
                <w:p w14:paraId="7B8D2575"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6894" w14:textId="77777777" w:rsidR="00F575A9" w:rsidRDefault="00227242">
    <w:pPr>
      <w:pStyle w:val="Header"/>
    </w:pPr>
    <w:r>
      <w:rPr>
        <w:noProof/>
      </w:rPr>
      <w:pict w14:anchorId="737F7A2A">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242"/>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B8E"/>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37470"/>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09B81D46"/>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6830</Words>
  <Characters>38932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45671</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2025-05-08T18:28:00Z</cp:lastPrinted>
  <dcterms:created xsi:type="dcterms:W3CDTF">2025-05-08T18:28:00Z</dcterms:created>
  <dcterms:modified xsi:type="dcterms:W3CDTF">2025-05-08T18:28:00Z</dcterms:modified>
</cp:coreProperties>
</file>