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2BDC"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08E6678A" w14:textId="77777777" w:rsidTr="00F575A9">
        <w:trPr>
          <w:trHeight w:val="2120"/>
        </w:trPr>
        <w:tc>
          <w:tcPr>
            <w:tcW w:w="4006" w:type="dxa"/>
            <w:shd w:val="clear" w:color="auto" w:fill="auto"/>
          </w:tcPr>
          <w:p w14:paraId="07085E8F"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672039F0" w14:textId="77777777" w:rsidR="00F71905" w:rsidRPr="00652C52" w:rsidRDefault="00F71905" w:rsidP="00F575A9">
            <w:pPr>
              <w:spacing w:line="360" w:lineRule="auto"/>
              <w:jc w:val="both"/>
            </w:pPr>
            <w:r w:rsidRPr="00652C52">
              <w:t>________________________</w:t>
            </w:r>
          </w:p>
          <w:p w14:paraId="5A5B898C" w14:textId="77777777" w:rsidR="00F71905" w:rsidRPr="00652C52" w:rsidRDefault="00F71905" w:rsidP="00F575A9">
            <w:pPr>
              <w:spacing w:line="360" w:lineRule="auto"/>
              <w:jc w:val="both"/>
            </w:pPr>
            <w:r w:rsidRPr="00652C52">
              <w:t>________________________</w:t>
            </w:r>
          </w:p>
          <w:p w14:paraId="04B8A624" w14:textId="77777777" w:rsidR="00F71905" w:rsidRPr="00652C52" w:rsidRDefault="00F71905" w:rsidP="00F575A9">
            <w:pPr>
              <w:spacing w:line="360" w:lineRule="auto"/>
              <w:jc w:val="both"/>
            </w:pPr>
            <w:r w:rsidRPr="00652C52">
              <w:t>________________________</w:t>
            </w:r>
          </w:p>
          <w:p w14:paraId="3ACA643B"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01740B45" w14:textId="77777777" w:rsidR="00F71905" w:rsidRPr="004969A0" w:rsidRDefault="00F71905" w:rsidP="00F575A9">
            <w:pPr>
              <w:spacing w:line="360" w:lineRule="auto"/>
              <w:jc w:val="both"/>
            </w:pPr>
          </w:p>
        </w:tc>
        <w:tc>
          <w:tcPr>
            <w:tcW w:w="3849" w:type="dxa"/>
          </w:tcPr>
          <w:p w14:paraId="5BE115C1" w14:textId="77777777" w:rsidR="00F71905" w:rsidRPr="00652C52" w:rsidRDefault="00F71905" w:rsidP="00F575A9">
            <w:pPr>
              <w:spacing w:line="360" w:lineRule="auto"/>
              <w:jc w:val="both"/>
              <w:rPr>
                <w:b/>
              </w:rPr>
            </w:pPr>
            <w:r w:rsidRPr="00652C52">
              <w:rPr>
                <w:b/>
              </w:rPr>
              <w:t>УТВЕРЖДАЮ:</w:t>
            </w:r>
          </w:p>
          <w:p w14:paraId="650C7616" w14:textId="77777777" w:rsidR="00F71905" w:rsidRPr="00652C52" w:rsidRDefault="00F71905" w:rsidP="00F575A9">
            <w:pPr>
              <w:spacing w:line="360" w:lineRule="auto"/>
              <w:jc w:val="both"/>
            </w:pPr>
            <w:r w:rsidRPr="00652C52">
              <w:t>________________________</w:t>
            </w:r>
          </w:p>
          <w:p w14:paraId="2A1B21A8" w14:textId="77777777" w:rsidR="00F71905" w:rsidRPr="00652C52" w:rsidRDefault="00F71905" w:rsidP="00F575A9">
            <w:pPr>
              <w:spacing w:line="360" w:lineRule="auto"/>
              <w:jc w:val="both"/>
            </w:pPr>
            <w:r w:rsidRPr="00652C52">
              <w:t>________________________</w:t>
            </w:r>
          </w:p>
          <w:p w14:paraId="6DE6E094" w14:textId="77777777" w:rsidR="00F71905" w:rsidRPr="00652C52" w:rsidRDefault="00F71905" w:rsidP="00F575A9">
            <w:pPr>
              <w:spacing w:line="360" w:lineRule="auto"/>
              <w:jc w:val="both"/>
            </w:pPr>
            <w:r w:rsidRPr="00652C52">
              <w:t>________________________</w:t>
            </w:r>
          </w:p>
          <w:p w14:paraId="4D427098"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0A1ED754" w14:textId="77777777" w:rsidR="00F71905" w:rsidRPr="00652C52" w:rsidRDefault="00F71905" w:rsidP="00F71905">
      <w:pPr>
        <w:spacing w:line="360" w:lineRule="auto"/>
        <w:jc w:val="both"/>
      </w:pPr>
    </w:p>
    <w:p w14:paraId="5C375BD9" w14:textId="77777777" w:rsidR="00F71905" w:rsidRPr="00652C52" w:rsidRDefault="00F71905" w:rsidP="00F71905">
      <w:pPr>
        <w:spacing w:line="360" w:lineRule="auto"/>
        <w:jc w:val="both"/>
      </w:pPr>
    </w:p>
    <w:p w14:paraId="52CB85B9" w14:textId="77777777" w:rsidR="00F71905" w:rsidRPr="00652C52" w:rsidRDefault="00F71905" w:rsidP="00F71905">
      <w:pPr>
        <w:shd w:val="clear" w:color="auto" w:fill="FFFFFF"/>
        <w:spacing w:line="360" w:lineRule="auto"/>
        <w:jc w:val="both"/>
        <w:rPr>
          <w:b/>
        </w:rPr>
      </w:pPr>
    </w:p>
    <w:p w14:paraId="64D5E7A4" w14:textId="77777777" w:rsidR="00F71905" w:rsidRPr="00652C52" w:rsidRDefault="00F71905" w:rsidP="00F71905">
      <w:pPr>
        <w:shd w:val="clear" w:color="auto" w:fill="FFFFFF"/>
        <w:spacing w:line="360" w:lineRule="auto"/>
        <w:jc w:val="both"/>
        <w:rPr>
          <w:b/>
        </w:rPr>
      </w:pPr>
    </w:p>
    <w:p w14:paraId="7D246BD2"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7949510B"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водомерного узла</w:t>
      </w:r>
    </w:p>
    <w:p w14:paraId="0CB719A5"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675F9226"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5876B962"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5DB2CEEC" w14:textId="77777777" w:rsidR="00F71905" w:rsidRPr="005D0EF3" w:rsidRDefault="00C84A76" w:rsidP="00F71905">
      <w:pPr>
        <w:spacing w:line="360" w:lineRule="auto"/>
        <w:jc w:val="center"/>
      </w:pPr>
      <w:r>
        <w:rPr>
          <w:b/>
          <w:iCs/>
          <w:sz w:val="28"/>
          <w:szCs w:val="28"/>
        </w:rPr>
        <w:t>_____________________</w:t>
      </w:r>
    </w:p>
    <w:p w14:paraId="2FB92A46" w14:textId="77777777" w:rsidR="00F71905" w:rsidRPr="00652C52" w:rsidRDefault="00F71905" w:rsidP="00F71905">
      <w:pPr>
        <w:spacing w:line="360" w:lineRule="auto"/>
        <w:jc w:val="both"/>
      </w:pPr>
    </w:p>
    <w:p w14:paraId="6D97808A" w14:textId="77777777" w:rsidR="00F71905" w:rsidRPr="00652C52" w:rsidRDefault="00F71905" w:rsidP="00F71905">
      <w:pPr>
        <w:spacing w:line="360" w:lineRule="auto"/>
        <w:jc w:val="both"/>
      </w:pPr>
    </w:p>
    <w:p w14:paraId="682B286A"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61869CDB" w14:textId="77777777" w:rsidTr="00F575A9">
        <w:trPr>
          <w:trHeight w:val="2131"/>
        </w:trPr>
        <w:tc>
          <w:tcPr>
            <w:tcW w:w="3104" w:type="dxa"/>
            <w:shd w:val="clear" w:color="auto" w:fill="auto"/>
          </w:tcPr>
          <w:p w14:paraId="5ABA5521" w14:textId="77777777" w:rsidR="00F71905" w:rsidRPr="00652C52" w:rsidRDefault="00F71905" w:rsidP="00F575A9">
            <w:pPr>
              <w:spacing w:line="360" w:lineRule="auto"/>
              <w:jc w:val="both"/>
            </w:pPr>
          </w:p>
        </w:tc>
        <w:tc>
          <w:tcPr>
            <w:tcW w:w="2958" w:type="dxa"/>
            <w:shd w:val="clear" w:color="auto" w:fill="auto"/>
          </w:tcPr>
          <w:p w14:paraId="3960BF09" w14:textId="77777777" w:rsidR="00F71905" w:rsidRPr="00652C52" w:rsidRDefault="00F71905" w:rsidP="00F575A9">
            <w:pPr>
              <w:spacing w:line="360" w:lineRule="auto"/>
              <w:jc w:val="both"/>
            </w:pPr>
          </w:p>
        </w:tc>
        <w:tc>
          <w:tcPr>
            <w:tcW w:w="3676" w:type="dxa"/>
          </w:tcPr>
          <w:p w14:paraId="4F8D9343" w14:textId="77777777" w:rsidR="00F71905" w:rsidRPr="00652C52" w:rsidRDefault="00F71905" w:rsidP="00F575A9">
            <w:pPr>
              <w:spacing w:line="360" w:lineRule="auto"/>
              <w:jc w:val="both"/>
              <w:rPr>
                <w:b/>
              </w:rPr>
            </w:pPr>
            <w:r w:rsidRPr="00652C52">
              <w:rPr>
                <w:b/>
              </w:rPr>
              <w:t>Разработал:</w:t>
            </w:r>
          </w:p>
          <w:p w14:paraId="055746C3" w14:textId="77777777" w:rsidR="00F71905" w:rsidRPr="00652C52" w:rsidRDefault="00F71905" w:rsidP="00F575A9">
            <w:pPr>
              <w:spacing w:line="360" w:lineRule="auto"/>
              <w:jc w:val="both"/>
              <w:rPr>
                <w:b/>
              </w:rPr>
            </w:pPr>
            <w:r w:rsidRPr="00652C52">
              <w:rPr>
                <w:b/>
              </w:rPr>
              <w:t>________________________</w:t>
            </w:r>
          </w:p>
          <w:p w14:paraId="00425D04" w14:textId="77777777" w:rsidR="00F71905" w:rsidRPr="00652C52" w:rsidRDefault="00F71905" w:rsidP="00F575A9">
            <w:pPr>
              <w:spacing w:line="360" w:lineRule="auto"/>
              <w:jc w:val="both"/>
              <w:rPr>
                <w:b/>
              </w:rPr>
            </w:pPr>
            <w:r w:rsidRPr="00652C52">
              <w:rPr>
                <w:b/>
              </w:rPr>
              <w:t>________________________</w:t>
            </w:r>
          </w:p>
          <w:p w14:paraId="0CF72272" w14:textId="77777777" w:rsidR="00F71905" w:rsidRPr="00652C52" w:rsidRDefault="00F71905" w:rsidP="00F575A9">
            <w:pPr>
              <w:spacing w:line="360" w:lineRule="auto"/>
              <w:jc w:val="both"/>
              <w:rPr>
                <w:b/>
              </w:rPr>
            </w:pPr>
            <w:r w:rsidRPr="00652C52">
              <w:rPr>
                <w:b/>
              </w:rPr>
              <w:t>________________________</w:t>
            </w:r>
          </w:p>
          <w:p w14:paraId="7FF12789"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043C766C" w14:textId="77777777" w:rsidR="00F71905" w:rsidRPr="00652C52" w:rsidRDefault="00F71905" w:rsidP="00F71905">
      <w:pPr>
        <w:spacing w:line="360" w:lineRule="auto"/>
      </w:pPr>
    </w:p>
    <w:p w14:paraId="1E97C030" w14:textId="77777777" w:rsidR="00F71905" w:rsidRPr="00652C52" w:rsidRDefault="00F71905" w:rsidP="00F71905">
      <w:pPr>
        <w:spacing w:line="360" w:lineRule="auto"/>
      </w:pPr>
    </w:p>
    <w:p w14:paraId="3EB4B8B2" w14:textId="77777777" w:rsidR="00F71905" w:rsidRPr="00652C52" w:rsidRDefault="00F71905" w:rsidP="00F71905">
      <w:pPr>
        <w:spacing w:line="360" w:lineRule="auto"/>
      </w:pPr>
    </w:p>
    <w:p w14:paraId="361E548A" w14:textId="77777777" w:rsidR="00F71905" w:rsidRPr="00652C52" w:rsidRDefault="00F71905" w:rsidP="00F71905">
      <w:pPr>
        <w:spacing w:line="360" w:lineRule="auto"/>
      </w:pPr>
    </w:p>
    <w:p w14:paraId="449DFDBC"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7C1BF9B3" w14:textId="77777777" w:rsidR="00F71905" w:rsidRDefault="00C84A76" w:rsidP="00F71905">
      <w:pPr>
        <w:spacing w:line="360" w:lineRule="auto"/>
        <w:jc w:val="center"/>
      </w:pPr>
      <w:r>
        <w:rPr>
          <w:lang w:val="en-US"/>
        </w:rPr>
        <w:t>________</w:t>
      </w:r>
      <w:r w:rsidR="00F71905" w:rsidRPr="00652C52">
        <w:t xml:space="preserve"> г.</w:t>
      </w:r>
    </w:p>
    <w:p w14:paraId="58473127" w14:textId="77777777" w:rsidR="00F71905" w:rsidRPr="00652C52" w:rsidRDefault="00F71905" w:rsidP="00F71905">
      <w:pPr>
        <w:pStyle w:val="Heading1"/>
      </w:pPr>
      <w:bookmarkStart w:id="14" w:name="_Toc197553117"/>
      <w:r w:rsidRPr="00652C52">
        <w:lastRenderedPageBreak/>
        <w:t>2. Л</w:t>
      </w:r>
      <w:r w:rsidR="001B3180">
        <w:t>ИСТ СОГЛАСОВАНИЙ</w:t>
      </w:r>
      <w:bookmarkEnd w:id="0"/>
      <w:bookmarkEnd w:id="1"/>
      <w:bookmarkEnd w:id="2"/>
      <w:bookmarkEnd w:id="3"/>
      <w:bookmarkEnd w:id="4"/>
      <w:bookmarkEnd w:id="5"/>
      <w:bookmarkEnd w:id="6"/>
      <w:bookmarkEnd w:id="14"/>
    </w:p>
    <w:p w14:paraId="3E357903" w14:textId="43551675"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AF2FB1">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5C50FCDD" w14:textId="77777777" w:rsidTr="00F575A9">
        <w:trPr>
          <w:trHeight w:val="508"/>
        </w:trPr>
        <w:tc>
          <w:tcPr>
            <w:tcW w:w="550" w:type="dxa"/>
          </w:tcPr>
          <w:p w14:paraId="24704BBF"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0316A832"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173F366C"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6F177FD0"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738F3057"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573E7B75"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1313091B"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501E7415" w14:textId="77777777" w:rsidTr="00F575A9">
        <w:trPr>
          <w:trHeight w:val="367"/>
        </w:trPr>
        <w:tc>
          <w:tcPr>
            <w:tcW w:w="550" w:type="dxa"/>
            <w:vAlign w:val="center"/>
          </w:tcPr>
          <w:p w14:paraId="2A01A2F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BD6DC0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CC354F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C9EE3C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94A8D9" w14:textId="77777777" w:rsidR="00F71905" w:rsidRPr="00652C52" w:rsidRDefault="00F71905" w:rsidP="00F575A9">
            <w:pPr>
              <w:tabs>
                <w:tab w:val="left" w:pos="9072"/>
              </w:tabs>
              <w:spacing w:line="276" w:lineRule="auto"/>
              <w:jc w:val="both"/>
              <w:rPr>
                <w:b/>
                <w:noProof/>
                <w:szCs w:val="28"/>
              </w:rPr>
            </w:pPr>
          </w:p>
        </w:tc>
      </w:tr>
      <w:tr w:rsidR="00F71905" w:rsidRPr="00652C52" w14:paraId="29152AB1" w14:textId="77777777" w:rsidTr="00F575A9">
        <w:trPr>
          <w:trHeight w:val="367"/>
        </w:trPr>
        <w:tc>
          <w:tcPr>
            <w:tcW w:w="550" w:type="dxa"/>
            <w:vAlign w:val="center"/>
          </w:tcPr>
          <w:p w14:paraId="3B582F0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11030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1BB1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26BEC2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501A7D" w14:textId="77777777" w:rsidR="00F71905" w:rsidRPr="00652C52" w:rsidRDefault="00F71905" w:rsidP="00F575A9">
            <w:pPr>
              <w:tabs>
                <w:tab w:val="left" w:pos="9072"/>
              </w:tabs>
              <w:spacing w:line="276" w:lineRule="auto"/>
              <w:jc w:val="both"/>
              <w:rPr>
                <w:b/>
                <w:noProof/>
                <w:szCs w:val="28"/>
              </w:rPr>
            </w:pPr>
          </w:p>
        </w:tc>
      </w:tr>
      <w:tr w:rsidR="00F71905" w:rsidRPr="00652C52" w14:paraId="725BC68D" w14:textId="77777777" w:rsidTr="00F575A9">
        <w:trPr>
          <w:trHeight w:val="367"/>
        </w:trPr>
        <w:tc>
          <w:tcPr>
            <w:tcW w:w="550" w:type="dxa"/>
            <w:vAlign w:val="center"/>
          </w:tcPr>
          <w:p w14:paraId="2C1396C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68B246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008FC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797E77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9984A00" w14:textId="77777777" w:rsidR="00F71905" w:rsidRPr="00652C52" w:rsidRDefault="00F71905" w:rsidP="00F575A9">
            <w:pPr>
              <w:tabs>
                <w:tab w:val="left" w:pos="9072"/>
              </w:tabs>
              <w:spacing w:line="276" w:lineRule="auto"/>
              <w:jc w:val="both"/>
              <w:rPr>
                <w:b/>
                <w:noProof/>
                <w:szCs w:val="28"/>
              </w:rPr>
            </w:pPr>
          </w:p>
        </w:tc>
      </w:tr>
      <w:tr w:rsidR="00F71905" w:rsidRPr="00652C52" w14:paraId="11551D92" w14:textId="77777777" w:rsidTr="00F575A9">
        <w:trPr>
          <w:trHeight w:val="367"/>
        </w:trPr>
        <w:tc>
          <w:tcPr>
            <w:tcW w:w="550" w:type="dxa"/>
            <w:vAlign w:val="center"/>
          </w:tcPr>
          <w:p w14:paraId="45DD064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B46EA1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A908BA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64AE1E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1C86EF2" w14:textId="77777777" w:rsidR="00F71905" w:rsidRPr="00652C52" w:rsidRDefault="00F71905" w:rsidP="00F575A9">
            <w:pPr>
              <w:tabs>
                <w:tab w:val="left" w:pos="9072"/>
              </w:tabs>
              <w:spacing w:line="276" w:lineRule="auto"/>
              <w:jc w:val="both"/>
              <w:rPr>
                <w:b/>
                <w:noProof/>
                <w:szCs w:val="28"/>
              </w:rPr>
            </w:pPr>
          </w:p>
        </w:tc>
      </w:tr>
      <w:tr w:rsidR="00F71905" w:rsidRPr="00652C52" w14:paraId="08121A55" w14:textId="77777777" w:rsidTr="00F575A9">
        <w:trPr>
          <w:trHeight w:val="367"/>
        </w:trPr>
        <w:tc>
          <w:tcPr>
            <w:tcW w:w="550" w:type="dxa"/>
            <w:vAlign w:val="center"/>
          </w:tcPr>
          <w:p w14:paraId="095C33D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13DBC1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86570E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AA4B9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E23376C" w14:textId="77777777" w:rsidR="00F71905" w:rsidRPr="00652C52" w:rsidRDefault="00F71905" w:rsidP="00F575A9">
            <w:pPr>
              <w:tabs>
                <w:tab w:val="left" w:pos="9072"/>
              </w:tabs>
              <w:spacing w:line="276" w:lineRule="auto"/>
              <w:jc w:val="both"/>
              <w:rPr>
                <w:b/>
                <w:noProof/>
                <w:szCs w:val="28"/>
              </w:rPr>
            </w:pPr>
          </w:p>
        </w:tc>
      </w:tr>
      <w:tr w:rsidR="00F71905" w:rsidRPr="00652C52" w14:paraId="25D6CC0D" w14:textId="77777777" w:rsidTr="00F575A9">
        <w:trPr>
          <w:trHeight w:val="367"/>
        </w:trPr>
        <w:tc>
          <w:tcPr>
            <w:tcW w:w="550" w:type="dxa"/>
            <w:vAlign w:val="center"/>
          </w:tcPr>
          <w:p w14:paraId="3988D82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1D9A05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E8343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B2723C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7954DCF" w14:textId="77777777" w:rsidR="00F71905" w:rsidRPr="00652C52" w:rsidRDefault="00F71905" w:rsidP="00F575A9">
            <w:pPr>
              <w:tabs>
                <w:tab w:val="left" w:pos="9072"/>
              </w:tabs>
              <w:spacing w:line="276" w:lineRule="auto"/>
              <w:jc w:val="both"/>
              <w:rPr>
                <w:b/>
                <w:noProof/>
                <w:szCs w:val="28"/>
              </w:rPr>
            </w:pPr>
          </w:p>
        </w:tc>
      </w:tr>
      <w:tr w:rsidR="00F71905" w:rsidRPr="00652C52" w14:paraId="35902883" w14:textId="77777777" w:rsidTr="00F575A9">
        <w:trPr>
          <w:trHeight w:val="367"/>
        </w:trPr>
        <w:tc>
          <w:tcPr>
            <w:tcW w:w="550" w:type="dxa"/>
            <w:vAlign w:val="center"/>
          </w:tcPr>
          <w:p w14:paraId="3C5EDDF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E77603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B3235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76019D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CCB7D3B" w14:textId="77777777" w:rsidR="00F71905" w:rsidRPr="00652C52" w:rsidRDefault="00F71905" w:rsidP="00F575A9">
            <w:pPr>
              <w:tabs>
                <w:tab w:val="left" w:pos="9072"/>
              </w:tabs>
              <w:spacing w:line="276" w:lineRule="auto"/>
              <w:jc w:val="both"/>
              <w:rPr>
                <w:b/>
                <w:noProof/>
                <w:szCs w:val="28"/>
              </w:rPr>
            </w:pPr>
          </w:p>
        </w:tc>
      </w:tr>
      <w:tr w:rsidR="00F71905" w:rsidRPr="00652C52" w14:paraId="474F66A2" w14:textId="77777777" w:rsidTr="00F575A9">
        <w:trPr>
          <w:trHeight w:val="367"/>
        </w:trPr>
        <w:tc>
          <w:tcPr>
            <w:tcW w:w="550" w:type="dxa"/>
            <w:vAlign w:val="center"/>
          </w:tcPr>
          <w:p w14:paraId="766EE88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7DB731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8D9F59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AEA3D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CFC1ED" w14:textId="77777777" w:rsidR="00F71905" w:rsidRPr="00652C52" w:rsidRDefault="00F71905" w:rsidP="00F575A9">
            <w:pPr>
              <w:tabs>
                <w:tab w:val="left" w:pos="9072"/>
              </w:tabs>
              <w:spacing w:line="276" w:lineRule="auto"/>
              <w:jc w:val="both"/>
              <w:rPr>
                <w:b/>
                <w:noProof/>
                <w:szCs w:val="28"/>
              </w:rPr>
            </w:pPr>
          </w:p>
        </w:tc>
      </w:tr>
      <w:tr w:rsidR="00F71905" w:rsidRPr="00652C52" w14:paraId="0A319FD4" w14:textId="77777777" w:rsidTr="00F575A9">
        <w:trPr>
          <w:trHeight w:val="367"/>
        </w:trPr>
        <w:tc>
          <w:tcPr>
            <w:tcW w:w="550" w:type="dxa"/>
            <w:vAlign w:val="center"/>
          </w:tcPr>
          <w:p w14:paraId="4C211DE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D852AF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8CD3B5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46A3FA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18318D" w14:textId="77777777" w:rsidR="00F71905" w:rsidRPr="00652C52" w:rsidRDefault="00F71905" w:rsidP="00F575A9">
            <w:pPr>
              <w:tabs>
                <w:tab w:val="left" w:pos="9072"/>
              </w:tabs>
              <w:spacing w:line="276" w:lineRule="auto"/>
              <w:jc w:val="both"/>
              <w:rPr>
                <w:b/>
                <w:noProof/>
                <w:szCs w:val="28"/>
              </w:rPr>
            </w:pPr>
          </w:p>
        </w:tc>
      </w:tr>
      <w:tr w:rsidR="00F71905" w:rsidRPr="00652C52" w14:paraId="1F057EDE" w14:textId="77777777" w:rsidTr="00F575A9">
        <w:trPr>
          <w:trHeight w:val="367"/>
        </w:trPr>
        <w:tc>
          <w:tcPr>
            <w:tcW w:w="550" w:type="dxa"/>
            <w:vAlign w:val="center"/>
          </w:tcPr>
          <w:p w14:paraId="2CCD44E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9DA522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78E670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134E9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BB9310" w14:textId="77777777" w:rsidR="00F71905" w:rsidRPr="00652C52" w:rsidRDefault="00F71905" w:rsidP="00F575A9">
            <w:pPr>
              <w:tabs>
                <w:tab w:val="left" w:pos="9072"/>
              </w:tabs>
              <w:spacing w:line="276" w:lineRule="auto"/>
              <w:jc w:val="both"/>
              <w:rPr>
                <w:b/>
                <w:noProof/>
                <w:szCs w:val="28"/>
              </w:rPr>
            </w:pPr>
          </w:p>
        </w:tc>
      </w:tr>
      <w:tr w:rsidR="00F71905" w:rsidRPr="00652C52" w14:paraId="27806C8A" w14:textId="77777777" w:rsidTr="00F575A9">
        <w:trPr>
          <w:trHeight w:val="367"/>
        </w:trPr>
        <w:tc>
          <w:tcPr>
            <w:tcW w:w="550" w:type="dxa"/>
            <w:vAlign w:val="center"/>
          </w:tcPr>
          <w:p w14:paraId="30E0CB0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AD90D0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3D6993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BFD51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C5F1A4A" w14:textId="77777777" w:rsidR="00F71905" w:rsidRPr="00652C52" w:rsidRDefault="00F71905" w:rsidP="00F575A9">
            <w:pPr>
              <w:tabs>
                <w:tab w:val="left" w:pos="9072"/>
              </w:tabs>
              <w:spacing w:line="276" w:lineRule="auto"/>
              <w:jc w:val="both"/>
              <w:rPr>
                <w:b/>
                <w:noProof/>
                <w:szCs w:val="28"/>
              </w:rPr>
            </w:pPr>
          </w:p>
        </w:tc>
      </w:tr>
      <w:tr w:rsidR="00F71905" w:rsidRPr="00652C52" w14:paraId="094E50A0" w14:textId="77777777" w:rsidTr="00F575A9">
        <w:trPr>
          <w:trHeight w:val="367"/>
        </w:trPr>
        <w:tc>
          <w:tcPr>
            <w:tcW w:w="550" w:type="dxa"/>
            <w:vAlign w:val="center"/>
          </w:tcPr>
          <w:p w14:paraId="04D0B3F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593D4C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57BBC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CB8C1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6C97304" w14:textId="77777777" w:rsidR="00F71905" w:rsidRPr="00652C52" w:rsidRDefault="00F71905" w:rsidP="00F575A9">
            <w:pPr>
              <w:tabs>
                <w:tab w:val="left" w:pos="9072"/>
              </w:tabs>
              <w:spacing w:line="276" w:lineRule="auto"/>
              <w:jc w:val="both"/>
              <w:rPr>
                <w:b/>
                <w:noProof/>
                <w:szCs w:val="28"/>
              </w:rPr>
            </w:pPr>
          </w:p>
        </w:tc>
      </w:tr>
      <w:tr w:rsidR="00F71905" w:rsidRPr="00652C52" w14:paraId="76F25798" w14:textId="77777777" w:rsidTr="00F575A9">
        <w:trPr>
          <w:trHeight w:val="367"/>
        </w:trPr>
        <w:tc>
          <w:tcPr>
            <w:tcW w:w="550" w:type="dxa"/>
            <w:vAlign w:val="center"/>
          </w:tcPr>
          <w:p w14:paraId="1C77BA6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835F42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8E5537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0C0C6E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E9AE28E" w14:textId="77777777" w:rsidR="00F71905" w:rsidRPr="00652C52" w:rsidRDefault="00F71905" w:rsidP="00F575A9">
            <w:pPr>
              <w:tabs>
                <w:tab w:val="left" w:pos="9072"/>
              </w:tabs>
              <w:spacing w:line="276" w:lineRule="auto"/>
              <w:jc w:val="both"/>
              <w:rPr>
                <w:b/>
                <w:noProof/>
                <w:szCs w:val="28"/>
              </w:rPr>
            </w:pPr>
          </w:p>
        </w:tc>
      </w:tr>
      <w:tr w:rsidR="00F71905" w:rsidRPr="00652C52" w14:paraId="05AD227D" w14:textId="77777777" w:rsidTr="00F575A9">
        <w:trPr>
          <w:trHeight w:val="367"/>
        </w:trPr>
        <w:tc>
          <w:tcPr>
            <w:tcW w:w="550" w:type="dxa"/>
            <w:vAlign w:val="center"/>
          </w:tcPr>
          <w:p w14:paraId="4A1765A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EA3357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64818B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E8D45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27A9E2" w14:textId="77777777" w:rsidR="00F71905" w:rsidRPr="00652C52" w:rsidRDefault="00F71905" w:rsidP="00F575A9">
            <w:pPr>
              <w:tabs>
                <w:tab w:val="left" w:pos="9072"/>
              </w:tabs>
              <w:spacing w:line="276" w:lineRule="auto"/>
              <w:jc w:val="both"/>
              <w:rPr>
                <w:b/>
                <w:noProof/>
                <w:szCs w:val="28"/>
              </w:rPr>
            </w:pPr>
          </w:p>
        </w:tc>
      </w:tr>
      <w:tr w:rsidR="00F71905" w:rsidRPr="00652C52" w14:paraId="0A733737" w14:textId="77777777" w:rsidTr="00F575A9">
        <w:trPr>
          <w:trHeight w:val="367"/>
        </w:trPr>
        <w:tc>
          <w:tcPr>
            <w:tcW w:w="550" w:type="dxa"/>
            <w:vAlign w:val="center"/>
          </w:tcPr>
          <w:p w14:paraId="5E10D1A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647CF0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BDD435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26C27C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A3E1333" w14:textId="77777777" w:rsidR="00F71905" w:rsidRPr="00652C52" w:rsidRDefault="00F71905" w:rsidP="00F575A9">
            <w:pPr>
              <w:tabs>
                <w:tab w:val="left" w:pos="9072"/>
              </w:tabs>
              <w:spacing w:line="276" w:lineRule="auto"/>
              <w:jc w:val="both"/>
              <w:rPr>
                <w:b/>
                <w:noProof/>
                <w:szCs w:val="28"/>
              </w:rPr>
            </w:pPr>
          </w:p>
        </w:tc>
      </w:tr>
      <w:tr w:rsidR="00F71905" w:rsidRPr="00652C52" w14:paraId="31F2AECC" w14:textId="77777777" w:rsidTr="00F575A9">
        <w:trPr>
          <w:trHeight w:val="367"/>
        </w:trPr>
        <w:tc>
          <w:tcPr>
            <w:tcW w:w="550" w:type="dxa"/>
            <w:vAlign w:val="center"/>
          </w:tcPr>
          <w:p w14:paraId="0119FF7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D6AD95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720D8B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22756D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A3C9A27" w14:textId="77777777" w:rsidR="00F71905" w:rsidRPr="00652C52" w:rsidRDefault="00F71905" w:rsidP="00F575A9">
            <w:pPr>
              <w:tabs>
                <w:tab w:val="left" w:pos="9072"/>
              </w:tabs>
              <w:spacing w:line="276" w:lineRule="auto"/>
              <w:jc w:val="both"/>
              <w:rPr>
                <w:b/>
                <w:noProof/>
                <w:szCs w:val="28"/>
              </w:rPr>
            </w:pPr>
          </w:p>
        </w:tc>
      </w:tr>
      <w:tr w:rsidR="00F71905" w:rsidRPr="00652C52" w14:paraId="3A7CCE39" w14:textId="77777777" w:rsidTr="00F575A9">
        <w:trPr>
          <w:trHeight w:val="367"/>
        </w:trPr>
        <w:tc>
          <w:tcPr>
            <w:tcW w:w="550" w:type="dxa"/>
            <w:vAlign w:val="center"/>
          </w:tcPr>
          <w:p w14:paraId="46289FC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F865CB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09F1CD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322277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050E564" w14:textId="77777777" w:rsidR="00F71905" w:rsidRPr="00652C52" w:rsidRDefault="00F71905" w:rsidP="00F575A9">
            <w:pPr>
              <w:tabs>
                <w:tab w:val="left" w:pos="9072"/>
              </w:tabs>
              <w:spacing w:line="276" w:lineRule="auto"/>
              <w:jc w:val="both"/>
              <w:rPr>
                <w:b/>
                <w:noProof/>
                <w:szCs w:val="28"/>
              </w:rPr>
            </w:pPr>
          </w:p>
        </w:tc>
      </w:tr>
      <w:tr w:rsidR="00F71905" w:rsidRPr="00652C52" w14:paraId="0839BCE9" w14:textId="77777777" w:rsidTr="00F575A9">
        <w:trPr>
          <w:trHeight w:val="367"/>
        </w:trPr>
        <w:tc>
          <w:tcPr>
            <w:tcW w:w="550" w:type="dxa"/>
            <w:vAlign w:val="center"/>
          </w:tcPr>
          <w:p w14:paraId="6100309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F549E1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42C48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879806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3EB1DA" w14:textId="77777777" w:rsidR="00F71905" w:rsidRPr="00652C52" w:rsidRDefault="00F71905" w:rsidP="00F575A9">
            <w:pPr>
              <w:tabs>
                <w:tab w:val="left" w:pos="9072"/>
              </w:tabs>
              <w:spacing w:line="276" w:lineRule="auto"/>
              <w:jc w:val="both"/>
              <w:rPr>
                <w:b/>
                <w:noProof/>
                <w:szCs w:val="28"/>
              </w:rPr>
            </w:pPr>
          </w:p>
        </w:tc>
      </w:tr>
      <w:tr w:rsidR="00F71905" w:rsidRPr="00652C52" w14:paraId="29F12F92" w14:textId="77777777" w:rsidTr="00F575A9">
        <w:trPr>
          <w:trHeight w:val="367"/>
        </w:trPr>
        <w:tc>
          <w:tcPr>
            <w:tcW w:w="550" w:type="dxa"/>
            <w:vAlign w:val="center"/>
          </w:tcPr>
          <w:p w14:paraId="2A10D96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37175C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2C0049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B7D28F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B9A4FB9" w14:textId="77777777" w:rsidR="00F71905" w:rsidRPr="00652C52" w:rsidRDefault="00F71905" w:rsidP="00F575A9">
            <w:pPr>
              <w:tabs>
                <w:tab w:val="left" w:pos="9072"/>
              </w:tabs>
              <w:spacing w:line="276" w:lineRule="auto"/>
              <w:jc w:val="both"/>
              <w:rPr>
                <w:b/>
                <w:noProof/>
                <w:szCs w:val="28"/>
              </w:rPr>
            </w:pPr>
          </w:p>
        </w:tc>
      </w:tr>
    </w:tbl>
    <w:p w14:paraId="24BAB2D5" w14:textId="77777777" w:rsidR="00F71905" w:rsidRDefault="00F71905" w:rsidP="00F71905">
      <w:pPr>
        <w:pStyle w:val="Heading1"/>
      </w:pPr>
    </w:p>
    <w:p w14:paraId="296B5119" w14:textId="77777777" w:rsidR="00F71905" w:rsidRPr="00652C52" w:rsidRDefault="00F71905" w:rsidP="00F71905">
      <w:pPr>
        <w:pStyle w:val="Heading1"/>
      </w:pPr>
      <w:r>
        <w:br w:type="page"/>
      </w:r>
      <w:bookmarkStart w:id="15" w:name="_Toc197553118"/>
      <w:r w:rsidRPr="00652C52">
        <w:lastRenderedPageBreak/>
        <w:t>3. Л</w:t>
      </w:r>
      <w:r w:rsidR="001B3180">
        <w:t>ИСТ ОЗНАКОМЛЕНИЯ</w:t>
      </w:r>
      <w:bookmarkEnd w:id="7"/>
      <w:bookmarkEnd w:id="8"/>
      <w:bookmarkEnd w:id="9"/>
      <w:bookmarkEnd w:id="10"/>
      <w:bookmarkEnd w:id="11"/>
      <w:bookmarkEnd w:id="12"/>
      <w:bookmarkEnd w:id="15"/>
    </w:p>
    <w:p w14:paraId="1512FD02"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BDDCBE8" w14:textId="77777777" w:rsidTr="00F575A9">
        <w:trPr>
          <w:trHeight w:val="508"/>
        </w:trPr>
        <w:tc>
          <w:tcPr>
            <w:tcW w:w="550" w:type="dxa"/>
          </w:tcPr>
          <w:p w14:paraId="1480EFCD"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317C362F"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05377116"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3AF9FB76"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330A6A0"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1C7509EA"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10A1BEA"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53C063A9" w14:textId="77777777" w:rsidTr="00F575A9">
        <w:trPr>
          <w:trHeight w:val="367"/>
        </w:trPr>
        <w:tc>
          <w:tcPr>
            <w:tcW w:w="550" w:type="dxa"/>
            <w:vAlign w:val="center"/>
          </w:tcPr>
          <w:p w14:paraId="56E44C56"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0F515CE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F65E5B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32A17C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0DF5B5A" w14:textId="77777777" w:rsidR="00F71905" w:rsidRPr="00652C52" w:rsidRDefault="00F71905" w:rsidP="00F575A9">
            <w:pPr>
              <w:tabs>
                <w:tab w:val="left" w:pos="9072"/>
              </w:tabs>
              <w:spacing w:line="276" w:lineRule="auto"/>
              <w:jc w:val="both"/>
              <w:rPr>
                <w:b/>
                <w:noProof/>
                <w:szCs w:val="28"/>
              </w:rPr>
            </w:pPr>
          </w:p>
        </w:tc>
      </w:tr>
      <w:tr w:rsidR="00F71905" w:rsidRPr="00652C52" w14:paraId="13427EC4" w14:textId="77777777" w:rsidTr="00F575A9">
        <w:trPr>
          <w:trHeight w:val="367"/>
        </w:trPr>
        <w:tc>
          <w:tcPr>
            <w:tcW w:w="550" w:type="dxa"/>
            <w:vAlign w:val="center"/>
          </w:tcPr>
          <w:p w14:paraId="16BC2DAD"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4C31132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B96A3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2C4A5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2C082C" w14:textId="77777777" w:rsidR="00F71905" w:rsidRPr="00652C52" w:rsidRDefault="00F71905" w:rsidP="00F575A9">
            <w:pPr>
              <w:tabs>
                <w:tab w:val="left" w:pos="9072"/>
              </w:tabs>
              <w:spacing w:line="276" w:lineRule="auto"/>
              <w:jc w:val="both"/>
              <w:rPr>
                <w:b/>
                <w:noProof/>
                <w:szCs w:val="28"/>
              </w:rPr>
            </w:pPr>
          </w:p>
        </w:tc>
      </w:tr>
      <w:tr w:rsidR="00F71905" w:rsidRPr="00652C52" w14:paraId="40BD544B" w14:textId="77777777" w:rsidTr="00F575A9">
        <w:trPr>
          <w:trHeight w:val="367"/>
        </w:trPr>
        <w:tc>
          <w:tcPr>
            <w:tcW w:w="550" w:type="dxa"/>
            <w:vAlign w:val="center"/>
          </w:tcPr>
          <w:p w14:paraId="7905E59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7244C6A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38548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B4809B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5A89DDF" w14:textId="77777777" w:rsidR="00F71905" w:rsidRPr="00652C52" w:rsidRDefault="00F71905" w:rsidP="00F575A9">
            <w:pPr>
              <w:tabs>
                <w:tab w:val="left" w:pos="9072"/>
              </w:tabs>
              <w:spacing w:line="276" w:lineRule="auto"/>
              <w:jc w:val="both"/>
              <w:rPr>
                <w:b/>
                <w:noProof/>
                <w:szCs w:val="28"/>
              </w:rPr>
            </w:pPr>
          </w:p>
        </w:tc>
      </w:tr>
      <w:tr w:rsidR="00F71905" w:rsidRPr="00652C52" w14:paraId="50CE2FC3" w14:textId="77777777" w:rsidTr="00F575A9">
        <w:trPr>
          <w:trHeight w:val="367"/>
        </w:trPr>
        <w:tc>
          <w:tcPr>
            <w:tcW w:w="550" w:type="dxa"/>
            <w:vAlign w:val="center"/>
          </w:tcPr>
          <w:p w14:paraId="3A57AAB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503E31A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03024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7BED6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84F99DA" w14:textId="77777777" w:rsidR="00F71905" w:rsidRPr="00652C52" w:rsidRDefault="00F71905" w:rsidP="00F575A9">
            <w:pPr>
              <w:tabs>
                <w:tab w:val="left" w:pos="9072"/>
              </w:tabs>
              <w:spacing w:line="276" w:lineRule="auto"/>
              <w:jc w:val="both"/>
              <w:rPr>
                <w:b/>
                <w:noProof/>
                <w:szCs w:val="28"/>
              </w:rPr>
            </w:pPr>
          </w:p>
        </w:tc>
      </w:tr>
      <w:tr w:rsidR="00F71905" w:rsidRPr="00652C52" w14:paraId="01D663B4" w14:textId="77777777" w:rsidTr="00F575A9">
        <w:trPr>
          <w:trHeight w:val="367"/>
        </w:trPr>
        <w:tc>
          <w:tcPr>
            <w:tcW w:w="550" w:type="dxa"/>
            <w:vAlign w:val="center"/>
          </w:tcPr>
          <w:p w14:paraId="110B377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765A973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C68A09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4E5283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64435F3" w14:textId="77777777" w:rsidR="00F71905" w:rsidRPr="00652C52" w:rsidRDefault="00F71905" w:rsidP="00F575A9">
            <w:pPr>
              <w:tabs>
                <w:tab w:val="left" w:pos="9072"/>
              </w:tabs>
              <w:spacing w:line="276" w:lineRule="auto"/>
              <w:jc w:val="both"/>
              <w:rPr>
                <w:b/>
                <w:noProof/>
                <w:szCs w:val="28"/>
              </w:rPr>
            </w:pPr>
          </w:p>
        </w:tc>
      </w:tr>
      <w:tr w:rsidR="00F71905" w:rsidRPr="00652C52" w14:paraId="2B283B6E" w14:textId="77777777" w:rsidTr="00F575A9">
        <w:trPr>
          <w:trHeight w:val="367"/>
        </w:trPr>
        <w:tc>
          <w:tcPr>
            <w:tcW w:w="550" w:type="dxa"/>
            <w:vAlign w:val="center"/>
          </w:tcPr>
          <w:p w14:paraId="18BB9B4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703FBC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823A1C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014FF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F6685CF" w14:textId="77777777" w:rsidR="00F71905" w:rsidRPr="00652C52" w:rsidRDefault="00F71905" w:rsidP="00F575A9">
            <w:pPr>
              <w:tabs>
                <w:tab w:val="left" w:pos="9072"/>
              </w:tabs>
              <w:spacing w:line="276" w:lineRule="auto"/>
              <w:jc w:val="both"/>
              <w:rPr>
                <w:b/>
                <w:noProof/>
                <w:szCs w:val="28"/>
              </w:rPr>
            </w:pPr>
          </w:p>
        </w:tc>
      </w:tr>
      <w:tr w:rsidR="00F71905" w:rsidRPr="00652C52" w14:paraId="0B4BF0DA" w14:textId="77777777" w:rsidTr="00F575A9">
        <w:trPr>
          <w:trHeight w:val="367"/>
        </w:trPr>
        <w:tc>
          <w:tcPr>
            <w:tcW w:w="550" w:type="dxa"/>
            <w:vAlign w:val="center"/>
          </w:tcPr>
          <w:p w14:paraId="417CADA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671E861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0B9A9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D376CF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25B800C" w14:textId="77777777" w:rsidR="00F71905" w:rsidRPr="00652C52" w:rsidRDefault="00F71905" w:rsidP="00F575A9">
            <w:pPr>
              <w:tabs>
                <w:tab w:val="left" w:pos="9072"/>
              </w:tabs>
              <w:spacing w:line="276" w:lineRule="auto"/>
              <w:jc w:val="both"/>
              <w:rPr>
                <w:b/>
                <w:noProof/>
                <w:szCs w:val="28"/>
              </w:rPr>
            </w:pPr>
          </w:p>
        </w:tc>
      </w:tr>
      <w:tr w:rsidR="00F71905" w:rsidRPr="00652C52" w14:paraId="777EF2F1" w14:textId="77777777" w:rsidTr="00F575A9">
        <w:trPr>
          <w:trHeight w:val="367"/>
        </w:trPr>
        <w:tc>
          <w:tcPr>
            <w:tcW w:w="550" w:type="dxa"/>
            <w:vAlign w:val="center"/>
          </w:tcPr>
          <w:p w14:paraId="7B63A04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3808C6C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3BDDEA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613DF9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375C122" w14:textId="77777777" w:rsidR="00F71905" w:rsidRPr="00652C52" w:rsidRDefault="00F71905" w:rsidP="00F575A9">
            <w:pPr>
              <w:tabs>
                <w:tab w:val="left" w:pos="9072"/>
              </w:tabs>
              <w:spacing w:line="276" w:lineRule="auto"/>
              <w:jc w:val="both"/>
              <w:rPr>
                <w:b/>
                <w:noProof/>
                <w:szCs w:val="28"/>
              </w:rPr>
            </w:pPr>
          </w:p>
        </w:tc>
      </w:tr>
      <w:tr w:rsidR="00F71905" w:rsidRPr="00652C52" w14:paraId="491A312B" w14:textId="77777777" w:rsidTr="00F575A9">
        <w:trPr>
          <w:trHeight w:val="367"/>
        </w:trPr>
        <w:tc>
          <w:tcPr>
            <w:tcW w:w="550" w:type="dxa"/>
            <w:vAlign w:val="center"/>
          </w:tcPr>
          <w:p w14:paraId="5C3AED3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5BABB6A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58A92F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35AC7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626C9D7" w14:textId="77777777" w:rsidR="00F71905" w:rsidRPr="00652C52" w:rsidRDefault="00F71905" w:rsidP="00F575A9">
            <w:pPr>
              <w:tabs>
                <w:tab w:val="left" w:pos="9072"/>
              </w:tabs>
              <w:spacing w:line="276" w:lineRule="auto"/>
              <w:jc w:val="both"/>
              <w:rPr>
                <w:b/>
                <w:noProof/>
                <w:szCs w:val="28"/>
              </w:rPr>
            </w:pPr>
          </w:p>
        </w:tc>
      </w:tr>
      <w:tr w:rsidR="00F71905" w:rsidRPr="00652C52" w14:paraId="5482DED8" w14:textId="77777777" w:rsidTr="00F575A9">
        <w:trPr>
          <w:trHeight w:val="367"/>
        </w:trPr>
        <w:tc>
          <w:tcPr>
            <w:tcW w:w="550" w:type="dxa"/>
            <w:vAlign w:val="center"/>
          </w:tcPr>
          <w:p w14:paraId="0CDD266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1B16E07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AECF2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84F2B9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0493BAB" w14:textId="77777777" w:rsidR="00F71905" w:rsidRPr="00652C52" w:rsidRDefault="00F71905" w:rsidP="00F575A9">
            <w:pPr>
              <w:tabs>
                <w:tab w:val="left" w:pos="9072"/>
              </w:tabs>
              <w:spacing w:line="276" w:lineRule="auto"/>
              <w:jc w:val="both"/>
              <w:rPr>
                <w:b/>
                <w:noProof/>
                <w:szCs w:val="28"/>
              </w:rPr>
            </w:pPr>
          </w:p>
        </w:tc>
      </w:tr>
      <w:tr w:rsidR="00F71905" w:rsidRPr="00652C52" w14:paraId="71C0537D" w14:textId="77777777" w:rsidTr="00F575A9">
        <w:trPr>
          <w:trHeight w:val="367"/>
        </w:trPr>
        <w:tc>
          <w:tcPr>
            <w:tcW w:w="550" w:type="dxa"/>
            <w:vAlign w:val="center"/>
          </w:tcPr>
          <w:p w14:paraId="3BABE88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4D033CC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03FAD0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5DDE6B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E90060" w14:textId="77777777" w:rsidR="00F71905" w:rsidRPr="00652C52" w:rsidRDefault="00F71905" w:rsidP="00F575A9">
            <w:pPr>
              <w:tabs>
                <w:tab w:val="left" w:pos="9072"/>
              </w:tabs>
              <w:spacing w:line="276" w:lineRule="auto"/>
              <w:jc w:val="both"/>
              <w:rPr>
                <w:b/>
                <w:noProof/>
                <w:szCs w:val="28"/>
              </w:rPr>
            </w:pPr>
          </w:p>
        </w:tc>
      </w:tr>
      <w:tr w:rsidR="00F71905" w:rsidRPr="00652C52" w14:paraId="1132D404" w14:textId="77777777" w:rsidTr="00F575A9">
        <w:trPr>
          <w:trHeight w:val="367"/>
        </w:trPr>
        <w:tc>
          <w:tcPr>
            <w:tcW w:w="550" w:type="dxa"/>
            <w:vAlign w:val="center"/>
          </w:tcPr>
          <w:p w14:paraId="7A4FE2D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65BE127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7D760A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CA2F4E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29B0C48" w14:textId="77777777" w:rsidR="00F71905" w:rsidRPr="00652C52" w:rsidRDefault="00F71905" w:rsidP="00F575A9">
            <w:pPr>
              <w:tabs>
                <w:tab w:val="left" w:pos="9072"/>
              </w:tabs>
              <w:spacing w:line="276" w:lineRule="auto"/>
              <w:jc w:val="both"/>
              <w:rPr>
                <w:b/>
                <w:noProof/>
                <w:szCs w:val="28"/>
              </w:rPr>
            </w:pPr>
          </w:p>
        </w:tc>
      </w:tr>
      <w:tr w:rsidR="00F71905" w:rsidRPr="00652C52" w14:paraId="3798C3A3" w14:textId="77777777" w:rsidTr="00F575A9">
        <w:trPr>
          <w:trHeight w:val="367"/>
        </w:trPr>
        <w:tc>
          <w:tcPr>
            <w:tcW w:w="550" w:type="dxa"/>
            <w:vAlign w:val="center"/>
          </w:tcPr>
          <w:p w14:paraId="65FC573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1CAB184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ACF04D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2FA0DB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DECFC52" w14:textId="77777777" w:rsidR="00F71905" w:rsidRPr="00652C52" w:rsidRDefault="00F71905" w:rsidP="00F575A9">
            <w:pPr>
              <w:tabs>
                <w:tab w:val="left" w:pos="9072"/>
              </w:tabs>
              <w:spacing w:line="276" w:lineRule="auto"/>
              <w:jc w:val="both"/>
              <w:rPr>
                <w:b/>
                <w:noProof/>
                <w:szCs w:val="28"/>
              </w:rPr>
            </w:pPr>
          </w:p>
        </w:tc>
      </w:tr>
      <w:tr w:rsidR="00F71905" w:rsidRPr="00652C52" w14:paraId="291D8E6E" w14:textId="77777777" w:rsidTr="00F575A9">
        <w:trPr>
          <w:trHeight w:val="367"/>
        </w:trPr>
        <w:tc>
          <w:tcPr>
            <w:tcW w:w="550" w:type="dxa"/>
            <w:vAlign w:val="center"/>
          </w:tcPr>
          <w:p w14:paraId="7A9602C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67F57FD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035EBD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A477C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3951399" w14:textId="77777777" w:rsidR="00F71905" w:rsidRPr="00652C52" w:rsidRDefault="00F71905" w:rsidP="00F575A9">
            <w:pPr>
              <w:tabs>
                <w:tab w:val="left" w:pos="9072"/>
              </w:tabs>
              <w:spacing w:line="276" w:lineRule="auto"/>
              <w:jc w:val="both"/>
              <w:rPr>
                <w:b/>
                <w:noProof/>
                <w:szCs w:val="28"/>
              </w:rPr>
            </w:pPr>
          </w:p>
        </w:tc>
      </w:tr>
      <w:tr w:rsidR="00F71905" w:rsidRPr="00652C52" w14:paraId="3688EF3F" w14:textId="77777777" w:rsidTr="00F575A9">
        <w:trPr>
          <w:trHeight w:val="367"/>
        </w:trPr>
        <w:tc>
          <w:tcPr>
            <w:tcW w:w="550" w:type="dxa"/>
            <w:vAlign w:val="center"/>
          </w:tcPr>
          <w:p w14:paraId="6DEDCE2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57099C5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6C03D4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7FBAE0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50F9B8" w14:textId="77777777" w:rsidR="00F71905" w:rsidRPr="00652C52" w:rsidRDefault="00F71905" w:rsidP="00F575A9">
            <w:pPr>
              <w:tabs>
                <w:tab w:val="left" w:pos="9072"/>
              </w:tabs>
              <w:spacing w:line="276" w:lineRule="auto"/>
              <w:jc w:val="both"/>
              <w:rPr>
                <w:b/>
                <w:noProof/>
                <w:szCs w:val="28"/>
              </w:rPr>
            </w:pPr>
          </w:p>
        </w:tc>
      </w:tr>
      <w:tr w:rsidR="00F71905" w:rsidRPr="00652C52" w14:paraId="5E6C882E" w14:textId="77777777" w:rsidTr="00F575A9">
        <w:trPr>
          <w:trHeight w:val="367"/>
        </w:trPr>
        <w:tc>
          <w:tcPr>
            <w:tcW w:w="550" w:type="dxa"/>
            <w:vAlign w:val="center"/>
          </w:tcPr>
          <w:p w14:paraId="3E4F10D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7A45D07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5C10B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DFA3D6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41395F3" w14:textId="77777777" w:rsidR="00F71905" w:rsidRPr="00652C52" w:rsidRDefault="00F71905" w:rsidP="00F575A9">
            <w:pPr>
              <w:tabs>
                <w:tab w:val="left" w:pos="9072"/>
              </w:tabs>
              <w:spacing w:line="276" w:lineRule="auto"/>
              <w:jc w:val="both"/>
              <w:rPr>
                <w:b/>
                <w:noProof/>
                <w:szCs w:val="28"/>
              </w:rPr>
            </w:pPr>
          </w:p>
        </w:tc>
      </w:tr>
      <w:tr w:rsidR="00F71905" w:rsidRPr="00652C52" w14:paraId="6916909C" w14:textId="77777777" w:rsidTr="00F575A9">
        <w:trPr>
          <w:trHeight w:val="367"/>
        </w:trPr>
        <w:tc>
          <w:tcPr>
            <w:tcW w:w="550" w:type="dxa"/>
            <w:vAlign w:val="center"/>
          </w:tcPr>
          <w:p w14:paraId="04B1450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1FB2AC4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87441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44BA6E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4DE9FF" w14:textId="77777777" w:rsidR="00F71905" w:rsidRPr="00652C52" w:rsidRDefault="00F71905" w:rsidP="00F575A9">
            <w:pPr>
              <w:tabs>
                <w:tab w:val="left" w:pos="9072"/>
              </w:tabs>
              <w:spacing w:line="276" w:lineRule="auto"/>
              <w:jc w:val="both"/>
              <w:rPr>
                <w:b/>
                <w:noProof/>
                <w:szCs w:val="28"/>
              </w:rPr>
            </w:pPr>
          </w:p>
        </w:tc>
      </w:tr>
      <w:tr w:rsidR="00F71905" w:rsidRPr="00652C52" w14:paraId="56FE952A" w14:textId="77777777" w:rsidTr="00F575A9">
        <w:trPr>
          <w:trHeight w:val="367"/>
        </w:trPr>
        <w:tc>
          <w:tcPr>
            <w:tcW w:w="550" w:type="dxa"/>
            <w:vAlign w:val="center"/>
          </w:tcPr>
          <w:p w14:paraId="21B69A9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7556997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649F33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04A3C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30AF8FC" w14:textId="77777777" w:rsidR="00F71905" w:rsidRPr="00652C52" w:rsidRDefault="00F71905" w:rsidP="00F575A9">
            <w:pPr>
              <w:tabs>
                <w:tab w:val="left" w:pos="9072"/>
              </w:tabs>
              <w:spacing w:line="276" w:lineRule="auto"/>
              <w:jc w:val="both"/>
              <w:rPr>
                <w:b/>
                <w:noProof/>
                <w:szCs w:val="28"/>
              </w:rPr>
            </w:pPr>
          </w:p>
        </w:tc>
      </w:tr>
      <w:tr w:rsidR="00F71905" w:rsidRPr="00652C52" w14:paraId="7B22532E" w14:textId="77777777" w:rsidTr="00F575A9">
        <w:trPr>
          <w:trHeight w:val="367"/>
        </w:trPr>
        <w:tc>
          <w:tcPr>
            <w:tcW w:w="550" w:type="dxa"/>
            <w:vAlign w:val="center"/>
          </w:tcPr>
          <w:p w14:paraId="7FAD603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3952489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B8DFC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6E350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F535EC" w14:textId="77777777" w:rsidR="00F71905" w:rsidRPr="00652C52" w:rsidRDefault="00F71905" w:rsidP="00F575A9">
            <w:pPr>
              <w:tabs>
                <w:tab w:val="left" w:pos="9072"/>
              </w:tabs>
              <w:spacing w:line="276" w:lineRule="auto"/>
              <w:jc w:val="both"/>
              <w:rPr>
                <w:b/>
                <w:noProof/>
                <w:szCs w:val="28"/>
              </w:rPr>
            </w:pPr>
          </w:p>
        </w:tc>
      </w:tr>
      <w:tr w:rsidR="00F71905" w:rsidRPr="00652C52" w14:paraId="1D01D91A" w14:textId="77777777" w:rsidTr="00F575A9">
        <w:trPr>
          <w:trHeight w:val="367"/>
        </w:trPr>
        <w:tc>
          <w:tcPr>
            <w:tcW w:w="550" w:type="dxa"/>
            <w:vAlign w:val="center"/>
          </w:tcPr>
          <w:p w14:paraId="6EDE119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585657E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377F93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CA1605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5F9D8E0" w14:textId="77777777" w:rsidR="00F71905" w:rsidRPr="00652C52" w:rsidRDefault="00F71905" w:rsidP="00F575A9">
            <w:pPr>
              <w:tabs>
                <w:tab w:val="left" w:pos="9072"/>
              </w:tabs>
              <w:spacing w:line="276" w:lineRule="auto"/>
              <w:jc w:val="both"/>
              <w:rPr>
                <w:b/>
                <w:noProof/>
                <w:szCs w:val="28"/>
              </w:rPr>
            </w:pPr>
          </w:p>
        </w:tc>
      </w:tr>
      <w:tr w:rsidR="00F71905" w:rsidRPr="00652C52" w14:paraId="76227DEE" w14:textId="77777777" w:rsidTr="00F575A9">
        <w:trPr>
          <w:trHeight w:val="367"/>
        </w:trPr>
        <w:tc>
          <w:tcPr>
            <w:tcW w:w="550" w:type="dxa"/>
            <w:vAlign w:val="center"/>
          </w:tcPr>
          <w:p w14:paraId="6AF2781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72F6B6D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D0587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DE1C9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FC1E48" w14:textId="77777777" w:rsidR="00F71905" w:rsidRPr="00652C52" w:rsidRDefault="00F71905" w:rsidP="00F575A9">
            <w:pPr>
              <w:tabs>
                <w:tab w:val="left" w:pos="9072"/>
              </w:tabs>
              <w:spacing w:line="276" w:lineRule="auto"/>
              <w:jc w:val="both"/>
              <w:rPr>
                <w:b/>
                <w:noProof/>
                <w:szCs w:val="28"/>
              </w:rPr>
            </w:pPr>
          </w:p>
        </w:tc>
      </w:tr>
      <w:tr w:rsidR="00F71905" w:rsidRPr="00652C52" w14:paraId="4960B0A6" w14:textId="77777777" w:rsidTr="00F575A9">
        <w:trPr>
          <w:trHeight w:val="367"/>
        </w:trPr>
        <w:tc>
          <w:tcPr>
            <w:tcW w:w="550" w:type="dxa"/>
            <w:vAlign w:val="center"/>
          </w:tcPr>
          <w:p w14:paraId="2446022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2CCC90C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EDA94C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8B885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DFB3659" w14:textId="77777777" w:rsidR="00F71905" w:rsidRPr="00652C52" w:rsidRDefault="00F71905" w:rsidP="00F575A9">
            <w:pPr>
              <w:tabs>
                <w:tab w:val="left" w:pos="9072"/>
              </w:tabs>
              <w:spacing w:line="276" w:lineRule="auto"/>
              <w:jc w:val="both"/>
              <w:rPr>
                <w:b/>
                <w:noProof/>
                <w:szCs w:val="28"/>
              </w:rPr>
            </w:pPr>
          </w:p>
        </w:tc>
      </w:tr>
      <w:tr w:rsidR="00F71905" w:rsidRPr="00652C52" w14:paraId="3CB72DB0" w14:textId="77777777" w:rsidTr="00F575A9">
        <w:trPr>
          <w:trHeight w:val="367"/>
        </w:trPr>
        <w:tc>
          <w:tcPr>
            <w:tcW w:w="550" w:type="dxa"/>
            <w:vAlign w:val="center"/>
          </w:tcPr>
          <w:p w14:paraId="1D65B29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6181F07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0F4329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344DD3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3E82A9A" w14:textId="77777777" w:rsidR="00F71905" w:rsidRPr="00652C52" w:rsidRDefault="00F71905" w:rsidP="00F575A9">
            <w:pPr>
              <w:tabs>
                <w:tab w:val="left" w:pos="9072"/>
              </w:tabs>
              <w:spacing w:line="276" w:lineRule="auto"/>
              <w:jc w:val="both"/>
              <w:rPr>
                <w:b/>
                <w:noProof/>
                <w:szCs w:val="28"/>
              </w:rPr>
            </w:pPr>
          </w:p>
        </w:tc>
      </w:tr>
    </w:tbl>
    <w:p w14:paraId="5A608750"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4433E1C0"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76AAD2AF" w14:textId="747385EE" w:rsidR="00A25424"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53117" w:history="1">
        <w:r w:rsidR="00A25424" w:rsidRPr="00771412">
          <w:rPr>
            <w:rStyle w:val="Hyperlink"/>
          </w:rPr>
          <w:t>2. ЛИСТ СОГЛАСОВАНИЙ</w:t>
        </w:r>
        <w:r w:rsidR="00A25424">
          <w:rPr>
            <w:webHidden/>
          </w:rPr>
          <w:tab/>
        </w:r>
        <w:r w:rsidR="00A25424">
          <w:rPr>
            <w:webHidden/>
          </w:rPr>
          <w:fldChar w:fldCharType="begin"/>
        </w:r>
        <w:r w:rsidR="00A25424">
          <w:rPr>
            <w:webHidden/>
          </w:rPr>
          <w:instrText xml:space="preserve"> PAGEREF _Toc197553117 \h </w:instrText>
        </w:r>
        <w:r w:rsidR="00A25424">
          <w:rPr>
            <w:webHidden/>
          </w:rPr>
        </w:r>
        <w:r w:rsidR="00A25424">
          <w:rPr>
            <w:webHidden/>
          </w:rPr>
          <w:fldChar w:fldCharType="separate"/>
        </w:r>
        <w:r w:rsidR="00AF2FB1">
          <w:rPr>
            <w:webHidden/>
          </w:rPr>
          <w:t>2</w:t>
        </w:r>
        <w:r w:rsidR="00A25424">
          <w:rPr>
            <w:webHidden/>
          </w:rPr>
          <w:fldChar w:fldCharType="end"/>
        </w:r>
      </w:hyperlink>
    </w:p>
    <w:p w14:paraId="12617ACA" w14:textId="278A1F5E" w:rsidR="00A25424" w:rsidRDefault="00A25424">
      <w:pPr>
        <w:pStyle w:val="TOC1"/>
        <w:rPr>
          <w:rFonts w:asciiTheme="minorHAnsi" w:eastAsiaTheme="minorEastAsia" w:hAnsiTheme="minorHAnsi" w:cstheme="minorBidi"/>
          <w:b w:val="0"/>
          <w:sz w:val="22"/>
          <w:szCs w:val="22"/>
          <w:lang w:val="en-US" w:eastAsia="en-US"/>
        </w:rPr>
      </w:pPr>
      <w:hyperlink w:anchor="_Toc197553118" w:history="1">
        <w:r w:rsidRPr="00771412">
          <w:rPr>
            <w:rStyle w:val="Hyperlink"/>
          </w:rPr>
          <w:t>3. ЛИСТ ОЗНАКОМЛЕНИЯ</w:t>
        </w:r>
        <w:r>
          <w:rPr>
            <w:webHidden/>
          </w:rPr>
          <w:tab/>
        </w:r>
        <w:r>
          <w:rPr>
            <w:webHidden/>
          </w:rPr>
          <w:fldChar w:fldCharType="begin"/>
        </w:r>
        <w:r>
          <w:rPr>
            <w:webHidden/>
          </w:rPr>
          <w:instrText xml:space="preserve"> PAGEREF _Toc197553118 \h </w:instrText>
        </w:r>
        <w:r>
          <w:rPr>
            <w:webHidden/>
          </w:rPr>
        </w:r>
        <w:r>
          <w:rPr>
            <w:webHidden/>
          </w:rPr>
          <w:fldChar w:fldCharType="separate"/>
        </w:r>
        <w:r w:rsidR="00AF2FB1">
          <w:rPr>
            <w:webHidden/>
          </w:rPr>
          <w:t>3</w:t>
        </w:r>
        <w:r>
          <w:rPr>
            <w:webHidden/>
          </w:rPr>
          <w:fldChar w:fldCharType="end"/>
        </w:r>
      </w:hyperlink>
    </w:p>
    <w:p w14:paraId="40B04A8F" w14:textId="14EB3234" w:rsidR="00A25424" w:rsidRDefault="00A25424">
      <w:pPr>
        <w:pStyle w:val="TOC1"/>
        <w:rPr>
          <w:rFonts w:asciiTheme="minorHAnsi" w:eastAsiaTheme="minorEastAsia" w:hAnsiTheme="minorHAnsi" w:cstheme="minorBidi"/>
          <w:b w:val="0"/>
          <w:sz w:val="22"/>
          <w:szCs w:val="22"/>
          <w:lang w:val="en-US" w:eastAsia="en-US"/>
        </w:rPr>
      </w:pPr>
      <w:hyperlink w:anchor="_Toc197553119" w:history="1">
        <w:r w:rsidRPr="00771412">
          <w:rPr>
            <w:rStyle w:val="Hyperlink"/>
          </w:rPr>
          <w:t>4. ПОЯСНИТЕЛЬНАЯ ЗАПИСКА</w:t>
        </w:r>
        <w:r>
          <w:rPr>
            <w:webHidden/>
          </w:rPr>
          <w:tab/>
        </w:r>
        <w:r>
          <w:rPr>
            <w:webHidden/>
          </w:rPr>
          <w:fldChar w:fldCharType="begin"/>
        </w:r>
        <w:r>
          <w:rPr>
            <w:webHidden/>
          </w:rPr>
          <w:instrText xml:space="preserve"> PAGEREF _Toc197553119 \h </w:instrText>
        </w:r>
        <w:r>
          <w:rPr>
            <w:webHidden/>
          </w:rPr>
        </w:r>
        <w:r>
          <w:rPr>
            <w:webHidden/>
          </w:rPr>
          <w:fldChar w:fldCharType="separate"/>
        </w:r>
        <w:r w:rsidR="00AF2FB1">
          <w:rPr>
            <w:webHidden/>
          </w:rPr>
          <w:t>5</w:t>
        </w:r>
        <w:r>
          <w:rPr>
            <w:webHidden/>
          </w:rPr>
          <w:fldChar w:fldCharType="end"/>
        </w:r>
      </w:hyperlink>
    </w:p>
    <w:p w14:paraId="46292C1C" w14:textId="5B1FAC75" w:rsidR="00A25424" w:rsidRDefault="00A25424">
      <w:pPr>
        <w:pStyle w:val="TOC1"/>
        <w:rPr>
          <w:rFonts w:asciiTheme="minorHAnsi" w:eastAsiaTheme="minorEastAsia" w:hAnsiTheme="minorHAnsi" w:cstheme="minorBidi"/>
          <w:b w:val="0"/>
          <w:sz w:val="22"/>
          <w:szCs w:val="22"/>
          <w:lang w:val="en-US" w:eastAsia="en-US"/>
        </w:rPr>
      </w:pPr>
      <w:hyperlink w:anchor="_Toc197553120" w:history="1">
        <w:r w:rsidRPr="00771412">
          <w:rPr>
            <w:rStyle w:val="Hyperlink"/>
          </w:rPr>
          <w:t>4.1 ОБЛАСТЬ ПРИМЕНЕНИЯ</w:t>
        </w:r>
        <w:r>
          <w:rPr>
            <w:webHidden/>
          </w:rPr>
          <w:tab/>
        </w:r>
        <w:r>
          <w:rPr>
            <w:webHidden/>
          </w:rPr>
          <w:fldChar w:fldCharType="begin"/>
        </w:r>
        <w:r>
          <w:rPr>
            <w:webHidden/>
          </w:rPr>
          <w:instrText xml:space="preserve"> PAGEREF _Toc197553120 \h </w:instrText>
        </w:r>
        <w:r>
          <w:rPr>
            <w:webHidden/>
          </w:rPr>
        </w:r>
        <w:r>
          <w:rPr>
            <w:webHidden/>
          </w:rPr>
          <w:fldChar w:fldCharType="separate"/>
        </w:r>
        <w:r w:rsidR="00AF2FB1">
          <w:rPr>
            <w:webHidden/>
          </w:rPr>
          <w:t>5</w:t>
        </w:r>
        <w:r>
          <w:rPr>
            <w:webHidden/>
          </w:rPr>
          <w:fldChar w:fldCharType="end"/>
        </w:r>
      </w:hyperlink>
    </w:p>
    <w:p w14:paraId="348E180C" w14:textId="3AA91AB5" w:rsidR="00A25424" w:rsidRDefault="00A25424">
      <w:pPr>
        <w:pStyle w:val="TOC1"/>
        <w:rPr>
          <w:rFonts w:asciiTheme="minorHAnsi" w:eastAsiaTheme="minorEastAsia" w:hAnsiTheme="minorHAnsi" w:cstheme="minorBidi"/>
          <w:b w:val="0"/>
          <w:sz w:val="22"/>
          <w:szCs w:val="22"/>
          <w:lang w:val="en-US" w:eastAsia="en-US"/>
        </w:rPr>
      </w:pPr>
      <w:hyperlink w:anchor="_Toc197553121" w:history="1">
        <w:r w:rsidRPr="00771412">
          <w:rPr>
            <w:rStyle w:val="Hyperlink"/>
          </w:rPr>
          <w:t>4.2 ОБЩИЕ УКАЗАНИЯ</w:t>
        </w:r>
        <w:r>
          <w:rPr>
            <w:webHidden/>
          </w:rPr>
          <w:tab/>
        </w:r>
        <w:r>
          <w:rPr>
            <w:webHidden/>
          </w:rPr>
          <w:fldChar w:fldCharType="begin"/>
        </w:r>
        <w:r>
          <w:rPr>
            <w:webHidden/>
          </w:rPr>
          <w:instrText xml:space="preserve"> PAGEREF _Toc197553121 \h </w:instrText>
        </w:r>
        <w:r>
          <w:rPr>
            <w:webHidden/>
          </w:rPr>
        </w:r>
        <w:r>
          <w:rPr>
            <w:webHidden/>
          </w:rPr>
          <w:fldChar w:fldCharType="separate"/>
        </w:r>
        <w:r w:rsidR="00AF2FB1">
          <w:rPr>
            <w:webHidden/>
          </w:rPr>
          <w:t>5</w:t>
        </w:r>
        <w:r>
          <w:rPr>
            <w:webHidden/>
          </w:rPr>
          <w:fldChar w:fldCharType="end"/>
        </w:r>
      </w:hyperlink>
    </w:p>
    <w:p w14:paraId="4A3D5116" w14:textId="3600A799" w:rsidR="00A25424" w:rsidRDefault="00A25424">
      <w:pPr>
        <w:pStyle w:val="TOC1"/>
        <w:rPr>
          <w:rFonts w:asciiTheme="minorHAnsi" w:eastAsiaTheme="minorEastAsia" w:hAnsiTheme="minorHAnsi" w:cstheme="minorBidi"/>
          <w:b w:val="0"/>
          <w:sz w:val="22"/>
          <w:szCs w:val="22"/>
          <w:lang w:val="en-US" w:eastAsia="en-US"/>
        </w:rPr>
      </w:pPr>
      <w:hyperlink w:anchor="_Toc197553122" w:history="1">
        <w:r w:rsidRPr="00771412">
          <w:rPr>
            <w:rStyle w:val="Hyperlink"/>
          </w:rPr>
          <w:t>4.2.1 ОБЩИЕ УКАЗАНИЯ ПО ОХРАНЕ ТРУДА</w:t>
        </w:r>
        <w:r>
          <w:rPr>
            <w:webHidden/>
          </w:rPr>
          <w:tab/>
        </w:r>
        <w:r>
          <w:rPr>
            <w:webHidden/>
          </w:rPr>
          <w:fldChar w:fldCharType="begin"/>
        </w:r>
        <w:r>
          <w:rPr>
            <w:webHidden/>
          </w:rPr>
          <w:instrText xml:space="preserve"> PAGEREF _Toc197553122 \h </w:instrText>
        </w:r>
        <w:r>
          <w:rPr>
            <w:webHidden/>
          </w:rPr>
        </w:r>
        <w:r>
          <w:rPr>
            <w:webHidden/>
          </w:rPr>
          <w:fldChar w:fldCharType="separate"/>
        </w:r>
        <w:r w:rsidR="00AF2FB1">
          <w:rPr>
            <w:webHidden/>
          </w:rPr>
          <w:t>5</w:t>
        </w:r>
        <w:r>
          <w:rPr>
            <w:webHidden/>
          </w:rPr>
          <w:fldChar w:fldCharType="end"/>
        </w:r>
      </w:hyperlink>
    </w:p>
    <w:p w14:paraId="2D5C92D5" w14:textId="3E4F8F1E" w:rsidR="00A25424" w:rsidRDefault="00A25424">
      <w:pPr>
        <w:pStyle w:val="TOC1"/>
        <w:rPr>
          <w:rFonts w:asciiTheme="minorHAnsi" w:eastAsiaTheme="minorEastAsia" w:hAnsiTheme="minorHAnsi" w:cstheme="minorBidi"/>
          <w:b w:val="0"/>
          <w:sz w:val="22"/>
          <w:szCs w:val="22"/>
          <w:lang w:val="en-US" w:eastAsia="en-US"/>
        </w:rPr>
      </w:pPr>
      <w:hyperlink w:anchor="_Toc197553123" w:history="1">
        <w:r w:rsidRPr="00771412">
          <w:rPr>
            <w:rStyle w:val="Hyperlink"/>
          </w:rPr>
          <w:t>4.2.2 ПОДГОТОВИТЕЛЬНЫЕ РАБОТЫ</w:t>
        </w:r>
        <w:r>
          <w:rPr>
            <w:webHidden/>
          </w:rPr>
          <w:tab/>
        </w:r>
        <w:r>
          <w:rPr>
            <w:webHidden/>
          </w:rPr>
          <w:fldChar w:fldCharType="begin"/>
        </w:r>
        <w:r>
          <w:rPr>
            <w:webHidden/>
          </w:rPr>
          <w:instrText xml:space="preserve"> PAGEREF _Toc197553123 \h </w:instrText>
        </w:r>
        <w:r>
          <w:rPr>
            <w:webHidden/>
          </w:rPr>
        </w:r>
        <w:r>
          <w:rPr>
            <w:webHidden/>
          </w:rPr>
          <w:fldChar w:fldCharType="separate"/>
        </w:r>
        <w:r w:rsidR="00AF2FB1">
          <w:rPr>
            <w:webHidden/>
          </w:rPr>
          <w:t>6</w:t>
        </w:r>
        <w:r>
          <w:rPr>
            <w:webHidden/>
          </w:rPr>
          <w:fldChar w:fldCharType="end"/>
        </w:r>
      </w:hyperlink>
    </w:p>
    <w:p w14:paraId="5379C70D" w14:textId="5DF21EEF" w:rsidR="00A25424" w:rsidRDefault="00A25424">
      <w:pPr>
        <w:pStyle w:val="TOC1"/>
        <w:rPr>
          <w:rFonts w:asciiTheme="minorHAnsi" w:eastAsiaTheme="minorEastAsia" w:hAnsiTheme="minorHAnsi" w:cstheme="minorBidi"/>
          <w:b w:val="0"/>
          <w:sz w:val="22"/>
          <w:szCs w:val="22"/>
          <w:lang w:val="en-US" w:eastAsia="en-US"/>
        </w:rPr>
      </w:pPr>
      <w:hyperlink w:anchor="_Toc197553124" w:history="1">
        <w:r w:rsidRPr="00771412">
          <w:rPr>
            <w:rStyle w:val="Hyperlink"/>
          </w:rPr>
          <w:t>4.3 ОРГАНИЗАЦИЯ И ТЕХНОЛОГИЯ ВЫПОЛНЕНИЯ РАБОТ</w:t>
        </w:r>
        <w:r>
          <w:rPr>
            <w:webHidden/>
          </w:rPr>
          <w:tab/>
        </w:r>
        <w:r>
          <w:rPr>
            <w:webHidden/>
          </w:rPr>
          <w:fldChar w:fldCharType="begin"/>
        </w:r>
        <w:r>
          <w:rPr>
            <w:webHidden/>
          </w:rPr>
          <w:instrText xml:space="preserve"> PAGEREF _Toc197553124 \h </w:instrText>
        </w:r>
        <w:r>
          <w:rPr>
            <w:webHidden/>
          </w:rPr>
        </w:r>
        <w:r>
          <w:rPr>
            <w:webHidden/>
          </w:rPr>
          <w:fldChar w:fldCharType="separate"/>
        </w:r>
        <w:r w:rsidR="00AF2FB1">
          <w:rPr>
            <w:webHidden/>
          </w:rPr>
          <w:t>9</w:t>
        </w:r>
        <w:r>
          <w:rPr>
            <w:webHidden/>
          </w:rPr>
          <w:fldChar w:fldCharType="end"/>
        </w:r>
      </w:hyperlink>
    </w:p>
    <w:p w14:paraId="01D6171E" w14:textId="1C3E0530" w:rsidR="00A25424" w:rsidRDefault="00A25424">
      <w:pPr>
        <w:pStyle w:val="TOC1"/>
        <w:rPr>
          <w:rFonts w:asciiTheme="minorHAnsi" w:eastAsiaTheme="minorEastAsia" w:hAnsiTheme="minorHAnsi" w:cstheme="minorBidi"/>
          <w:b w:val="0"/>
          <w:sz w:val="22"/>
          <w:szCs w:val="22"/>
          <w:lang w:val="en-US" w:eastAsia="en-US"/>
        </w:rPr>
      </w:pPr>
      <w:hyperlink w:anchor="_Toc197553125" w:history="1">
        <w:r w:rsidRPr="00771412">
          <w:rPr>
            <w:rStyle w:val="Hyperlink"/>
          </w:rPr>
          <w:t>4.3.1 НОРМАТИВНАЯ ДОКУМЕНТАЦИЯ</w:t>
        </w:r>
        <w:r>
          <w:rPr>
            <w:webHidden/>
          </w:rPr>
          <w:tab/>
        </w:r>
        <w:r>
          <w:rPr>
            <w:webHidden/>
          </w:rPr>
          <w:fldChar w:fldCharType="begin"/>
        </w:r>
        <w:r>
          <w:rPr>
            <w:webHidden/>
          </w:rPr>
          <w:instrText xml:space="preserve"> PAGEREF _Toc197553125 \h </w:instrText>
        </w:r>
        <w:r>
          <w:rPr>
            <w:webHidden/>
          </w:rPr>
        </w:r>
        <w:r>
          <w:rPr>
            <w:webHidden/>
          </w:rPr>
          <w:fldChar w:fldCharType="separate"/>
        </w:r>
        <w:r w:rsidR="00AF2FB1">
          <w:rPr>
            <w:webHidden/>
          </w:rPr>
          <w:t>9</w:t>
        </w:r>
        <w:r>
          <w:rPr>
            <w:webHidden/>
          </w:rPr>
          <w:fldChar w:fldCharType="end"/>
        </w:r>
      </w:hyperlink>
    </w:p>
    <w:p w14:paraId="0D4181C4" w14:textId="1995C1CD" w:rsidR="00A25424" w:rsidRDefault="00A25424">
      <w:pPr>
        <w:pStyle w:val="TOC1"/>
        <w:rPr>
          <w:rFonts w:asciiTheme="minorHAnsi" w:eastAsiaTheme="minorEastAsia" w:hAnsiTheme="minorHAnsi" w:cstheme="minorBidi"/>
          <w:b w:val="0"/>
          <w:sz w:val="22"/>
          <w:szCs w:val="22"/>
          <w:lang w:val="en-US" w:eastAsia="en-US"/>
        </w:rPr>
      </w:pPr>
      <w:hyperlink w:anchor="_Toc197553126" w:history="1">
        <w:r w:rsidRPr="00771412">
          <w:rPr>
            <w:rStyle w:val="Hyperlink"/>
          </w:rPr>
          <w:t>4.3.2 ТЕХНОЛОГИЯ РАБОТ</w:t>
        </w:r>
        <w:r>
          <w:rPr>
            <w:webHidden/>
          </w:rPr>
          <w:tab/>
        </w:r>
        <w:r>
          <w:rPr>
            <w:webHidden/>
          </w:rPr>
          <w:fldChar w:fldCharType="begin"/>
        </w:r>
        <w:r>
          <w:rPr>
            <w:webHidden/>
          </w:rPr>
          <w:instrText xml:space="preserve"> PAGEREF _Toc197553126 \h </w:instrText>
        </w:r>
        <w:r>
          <w:rPr>
            <w:webHidden/>
          </w:rPr>
        </w:r>
        <w:r>
          <w:rPr>
            <w:webHidden/>
          </w:rPr>
          <w:fldChar w:fldCharType="separate"/>
        </w:r>
        <w:r w:rsidR="00AF2FB1">
          <w:rPr>
            <w:webHidden/>
          </w:rPr>
          <w:t>9</w:t>
        </w:r>
        <w:r>
          <w:rPr>
            <w:webHidden/>
          </w:rPr>
          <w:fldChar w:fldCharType="end"/>
        </w:r>
      </w:hyperlink>
    </w:p>
    <w:p w14:paraId="251BE199" w14:textId="1004AE4C" w:rsidR="00A25424" w:rsidRDefault="00A25424">
      <w:pPr>
        <w:pStyle w:val="TOC1"/>
        <w:rPr>
          <w:rFonts w:asciiTheme="minorHAnsi" w:eastAsiaTheme="minorEastAsia" w:hAnsiTheme="minorHAnsi" w:cstheme="minorBidi"/>
          <w:b w:val="0"/>
          <w:sz w:val="22"/>
          <w:szCs w:val="22"/>
          <w:lang w:val="en-US" w:eastAsia="en-US"/>
        </w:rPr>
      </w:pPr>
      <w:hyperlink w:anchor="_Toc197553127" w:history="1">
        <w:r w:rsidRPr="00771412">
          <w:rPr>
            <w:rStyle w:val="Hyperlink"/>
          </w:rPr>
          <w:t>4.3.3 ТРЕБОВАНИЯ К КАЧЕСТВУ</w:t>
        </w:r>
        <w:r>
          <w:rPr>
            <w:webHidden/>
          </w:rPr>
          <w:tab/>
        </w:r>
        <w:r>
          <w:rPr>
            <w:webHidden/>
          </w:rPr>
          <w:fldChar w:fldCharType="begin"/>
        </w:r>
        <w:r>
          <w:rPr>
            <w:webHidden/>
          </w:rPr>
          <w:instrText xml:space="preserve"> PAGEREF _Toc197553127 \h </w:instrText>
        </w:r>
        <w:r>
          <w:rPr>
            <w:webHidden/>
          </w:rPr>
        </w:r>
        <w:r>
          <w:rPr>
            <w:webHidden/>
          </w:rPr>
          <w:fldChar w:fldCharType="separate"/>
        </w:r>
        <w:r w:rsidR="00AF2FB1">
          <w:rPr>
            <w:webHidden/>
          </w:rPr>
          <w:t>10</w:t>
        </w:r>
        <w:r>
          <w:rPr>
            <w:webHidden/>
          </w:rPr>
          <w:fldChar w:fldCharType="end"/>
        </w:r>
      </w:hyperlink>
    </w:p>
    <w:p w14:paraId="39AA6731" w14:textId="63B5B020" w:rsidR="00A25424" w:rsidRDefault="00A25424">
      <w:pPr>
        <w:pStyle w:val="TOC1"/>
        <w:rPr>
          <w:rFonts w:asciiTheme="minorHAnsi" w:eastAsiaTheme="minorEastAsia" w:hAnsiTheme="minorHAnsi" w:cstheme="minorBidi"/>
          <w:b w:val="0"/>
          <w:sz w:val="22"/>
          <w:szCs w:val="22"/>
          <w:lang w:val="en-US" w:eastAsia="en-US"/>
        </w:rPr>
      </w:pPr>
      <w:hyperlink w:anchor="_Toc197553128" w:history="1">
        <w:r w:rsidRPr="00771412">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_Toc197553128 \h </w:instrText>
        </w:r>
        <w:r>
          <w:rPr>
            <w:webHidden/>
          </w:rPr>
        </w:r>
        <w:r>
          <w:rPr>
            <w:webHidden/>
          </w:rPr>
          <w:fldChar w:fldCharType="separate"/>
        </w:r>
        <w:r w:rsidR="00AF2FB1">
          <w:rPr>
            <w:webHidden/>
          </w:rPr>
          <w:t>11</w:t>
        </w:r>
        <w:r>
          <w:rPr>
            <w:webHidden/>
          </w:rPr>
          <w:fldChar w:fldCharType="end"/>
        </w:r>
      </w:hyperlink>
    </w:p>
    <w:p w14:paraId="59458B5E" w14:textId="4B7A4974" w:rsidR="00A25424" w:rsidRDefault="00A25424">
      <w:pPr>
        <w:pStyle w:val="TOC1"/>
        <w:rPr>
          <w:rFonts w:asciiTheme="minorHAnsi" w:eastAsiaTheme="minorEastAsia" w:hAnsiTheme="minorHAnsi" w:cstheme="minorBidi"/>
          <w:b w:val="0"/>
          <w:sz w:val="22"/>
          <w:szCs w:val="22"/>
          <w:lang w:val="en-US" w:eastAsia="en-US"/>
        </w:rPr>
      </w:pPr>
      <w:hyperlink w:anchor="_Toc197553129" w:history="1">
        <w:r w:rsidRPr="00771412">
          <w:rPr>
            <w:rStyle w:val="Hyperlink"/>
          </w:rPr>
          <w:t>4.3.5 ОХРАНА ТРУДА</w:t>
        </w:r>
        <w:r>
          <w:rPr>
            <w:webHidden/>
          </w:rPr>
          <w:tab/>
        </w:r>
        <w:r>
          <w:rPr>
            <w:webHidden/>
          </w:rPr>
          <w:fldChar w:fldCharType="begin"/>
        </w:r>
        <w:r>
          <w:rPr>
            <w:webHidden/>
          </w:rPr>
          <w:instrText xml:space="preserve"> PAGEREF _Toc197553129 \h </w:instrText>
        </w:r>
        <w:r>
          <w:rPr>
            <w:webHidden/>
          </w:rPr>
        </w:r>
        <w:r>
          <w:rPr>
            <w:webHidden/>
          </w:rPr>
          <w:fldChar w:fldCharType="separate"/>
        </w:r>
        <w:r w:rsidR="00AF2FB1">
          <w:rPr>
            <w:webHidden/>
          </w:rPr>
          <w:t>12</w:t>
        </w:r>
        <w:r>
          <w:rPr>
            <w:webHidden/>
          </w:rPr>
          <w:fldChar w:fldCharType="end"/>
        </w:r>
      </w:hyperlink>
    </w:p>
    <w:p w14:paraId="5C007F18" w14:textId="75705C7D" w:rsidR="00A25424" w:rsidRDefault="00A25424">
      <w:pPr>
        <w:pStyle w:val="TOC1"/>
        <w:rPr>
          <w:rFonts w:asciiTheme="minorHAnsi" w:eastAsiaTheme="minorEastAsia" w:hAnsiTheme="minorHAnsi" w:cstheme="minorBidi"/>
          <w:b w:val="0"/>
          <w:sz w:val="22"/>
          <w:szCs w:val="22"/>
          <w:lang w:val="en-US" w:eastAsia="en-US"/>
        </w:rPr>
      </w:pPr>
      <w:hyperlink w:anchor="_Toc197553130" w:history="1">
        <w:r w:rsidRPr="00771412">
          <w:rPr>
            <w:rStyle w:val="Hyperlink"/>
          </w:rPr>
          <w:t>4.3.6 ТЕХНИКО-ЭКОНОМИЧЕСКИЕ ПОКАЗАТЕЛИ</w:t>
        </w:r>
        <w:r>
          <w:rPr>
            <w:webHidden/>
          </w:rPr>
          <w:tab/>
        </w:r>
        <w:r>
          <w:rPr>
            <w:webHidden/>
          </w:rPr>
          <w:fldChar w:fldCharType="begin"/>
        </w:r>
        <w:r>
          <w:rPr>
            <w:webHidden/>
          </w:rPr>
          <w:instrText xml:space="preserve"> PAGEREF _Toc197553130 \h </w:instrText>
        </w:r>
        <w:r>
          <w:rPr>
            <w:webHidden/>
          </w:rPr>
        </w:r>
        <w:r>
          <w:rPr>
            <w:webHidden/>
          </w:rPr>
          <w:fldChar w:fldCharType="separate"/>
        </w:r>
        <w:r w:rsidR="00AF2FB1">
          <w:rPr>
            <w:webHidden/>
          </w:rPr>
          <w:t>16</w:t>
        </w:r>
        <w:r>
          <w:rPr>
            <w:webHidden/>
          </w:rPr>
          <w:fldChar w:fldCharType="end"/>
        </w:r>
      </w:hyperlink>
    </w:p>
    <w:p w14:paraId="1A18B5C8" w14:textId="770A955E" w:rsidR="00A25424" w:rsidRDefault="00A25424">
      <w:pPr>
        <w:pStyle w:val="TOC1"/>
        <w:rPr>
          <w:rFonts w:asciiTheme="minorHAnsi" w:eastAsiaTheme="minorEastAsia" w:hAnsiTheme="minorHAnsi" w:cstheme="minorBidi"/>
          <w:b w:val="0"/>
          <w:sz w:val="22"/>
          <w:szCs w:val="22"/>
          <w:lang w:val="en-US" w:eastAsia="en-US"/>
        </w:rPr>
      </w:pPr>
      <w:hyperlink w:anchor="_Toc197553131" w:history="1">
        <w:r w:rsidRPr="00771412">
          <w:rPr>
            <w:rStyle w:val="Hyperlink"/>
          </w:rPr>
          <w:t>4.4 ПОЖАРНАЯ БЕЗОПАСНОСТЬ</w:t>
        </w:r>
        <w:r>
          <w:rPr>
            <w:webHidden/>
          </w:rPr>
          <w:tab/>
        </w:r>
        <w:r>
          <w:rPr>
            <w:webHidden/>
          </w:rPr>
          <w:fldChar w:fldCharType="begin"/>
        </w:r>
        <w:r>
          <w:rPr>
            <w:webHidden/>
          </w:rPr>
          <w:instrText xml:space="preserve"> PAGEREF _Toc197553131 \h </w:instrText>
        </w:r>
        <w:r>
          <w:rPr>
            <w:webHidden/>
          </w:rPr>
        </w:r>
        <w:r>
          <w:rPr>
            <w:webHidden/>
          </w:rPr>
          <w:fldChar w:fldCharType="separate"/>
        </w:r>
        <w:r w:rsidR="00AF2FB1">
          <w:rPr>
            <w:webHidden/>
          </w:rPr>
          <w:t>19</w:t>
        </w:r>
        <w:r>
          <w:rPr>
            <w:webHidden/>
          </w:rPr>
          <w:fldChar w:fldCharType="end"/>
        </w:r>
      </w:hyperlink>
    </w:p>
    <w:p w14:paraId="41026903" w14:textId="6A4357ED" w:rsidR="00A25424" w:rsidRDefault="00A25424">
      <w:pPr>
        <w:pStyle w:val="TOC1"/>
        <w:rPr>
          <w:rFonts w:asciiTheme="minorHAnsi" w:eastAsiaTheme="minorEastAsia" w:hAnsiTheme="minorHAnsi" w:cstheme="minorBidi"/>
          <w:b w:val="0"/>
          <w:sz w:val="22"/>
          <w:szCs w:val="22"/>
          <w:lang w:val="en-US" w:eastAsia="en-US"/>
        </w:rPr>
      </w:pPr>
      <w:hyperlink w:anchor="_Toc197553132" w:history="1">
        <w:r w:rsidRPr="00771412">
          <w:rPr>
            <w:rStyle w:val="Hyperlink"/>
          </w:rPr>
          <w:t>4.5 ЭКОЛОГИЧЕСКАЯ БЕЗОПАСНОСТЬ</w:t>
        </w:r>
        <w:r>
          <w:rPr>
            <w:webHidden/>
          </w:rPr>
          <w:tab/>
        </w:r>
        <w:r>
          <w:rPr>
            <w:webHidden/>
          </w:rPr>
          <w:fldChar w:fldCharType="begin"/>
        </w:r>
        <w:r>
          <w:rPr>
            <w:webHidden/>
          </w:rPr>
          <w:instrText xml:space="preserve"> PAGEREF _Toc197553132 \h </w:instrText>
        </w:r>
        <w:r>
          <w:rPr>
            <w:webHidden/>
          </w:rPr>
        </w:r>
        <w:r>
          <w:rPr>
            <w:webHidden/>
          </w:rPr>
          <w:fldChar w:fldCharType="separate"/>
        </w:r>
        <w:r w:rsidR="00AF2FB1">
          <w:rPr>
            <w:webHidden/>
          </w:rPr>
          <w:t>21</w:t>
        </w:r>
        <w:r>
          <w:rPr>
            <w:webHidden/>
          </w:rPr>
          <w:fldChar w:fldCharType="end"/>
        </w:r>
      </w:hyperlink>
    </w:p>
    <w:p w14:paraId="2BF800B1" w14:textId="14836A24"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643F6382"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53119"/>
      <w:r w:rsidRPr="005B5FE5">
        <w:rPr>
          <w:lang w:val="ru-RU"/>
        </w:rPr>
        <w:lastRenderedPageBreak/>
        <w:t>4. П</w:t>
      </w:r>
      <w:r w:rsidR="001B3180" w:rsidRPr="005B5FE5">
        <w:rPr>
          <w:lang w:val="ru-RU"/>
        </w:rPr>
        <w:t>ОЯСНИТЕЛЬНАЯ ЗАПИСКА</w:t>
      </w:r>
      <w:bookmarkEnd w:id="22"/>
      <w:bookmarkEnd w:id="23"/>
    </w:p>
    <w:p w14:paraId="6ED970EE" w14:textId="77777777" w:rsidR="00F71905" w:rsidRPr="005B5FE5" w:rsidRDefault="00F71905" w:rsidP="00F71905">
      <w:pPr>
        <w:pStyle w:val="Heading1"/>
        <w:rPr>
          <w:lang w:val="ru-RU"/>
        </w:rPr>
      </w:pPr>
      <w:bookmarkStart w:id="24" w:name="_Toc173324794"/>
      <w:bookmarkStart w:id="25" w:name="_Toc197553120"/>
      <w:r w:rsidRPr="005B5FE5">
        <w:rPr>
          <w:lang w:val="ru-RU"/>
        </w:rPr>
        <w:t>4.1 ОБЛАСТЬ ПРИМЕНЕНИЯ</w:t>
      </w:r>
      <w:bookmarkEnd w:id="24"/>
      <w:bookmarkEnd w:id="25"/>
    </w:p>
    <w:p w14:paraId="26CE3A39"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водомерного узла</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509C5594"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188BE370" w14:textId="77777777" w:rsidR="00F71905" w:rsidRPr="00652C52" w:rsidRDefault="00F71905" w:rsidP="00F71905">
      <w:pPr>
        <w:jc w:val="both"/>
      </w:pPr>
    </w:p>
    <w:p w14:paraId="49A0FCE7"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4013131E"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36D140A3" w14:textId="77777777" w:rsidR="00F71905" w:rsidRPr="00C84A76" w:rsidRDefault="00F71905" w:rsidP="00C84A76">
      <w:pPr>
        <w:numPr>
          <w:ilvl w:val="1"/>
          <w:numId w:val="4"/>
        </w:numPr>
        <w:jc w:val="both"/>
        <w:rPr>
          <w:u w:val="single"/>
        </w:rPr>
      </w:pPr>
      <w:r w:rsidRPr="00C84A76">
        <w:rPr>
          <w:u w:val="single"/>
        </w:rPr>
        <w:t>монтаж водомерного узла</w:t>
      </w:r>
    </w:p>
    <w:p w14:paraId="14A985C8" w14:textId="77777777" w:rsidR="00F71905" w:rsidRPr="009A118D" w:rsidRDefault="00F71905" w:rsidP="00F71905">
      <w:pPr>
        <w:ind w:firstLine="709"/>
        <w:rPr>
          <w:rFonts w:eastAsia="Times New Roman"/>
        </w:rPr>
      </w:pPr>
    </w:p>
    <w:p w14:paraId="467E17F5" w14:textId="77777777" w:rsidR="00F71905" w:rsidRPr="00652C52" w:rsidRDefault="00F71905" w:rsidP="00F71905">
      <w:pPr>
        <w:pStyle w:val="Heading1"/>
      </w:pPr>
      <w:bookmarkStart w:id="26" w:name="_Toc173324795"/>
      <w:bookmarkStart w:id="27" w:name="_Toc197553121"/>
      <w:r w:rsidRPr="00652C52">
        <w:t>4.</w:t>
      </w:r>
      <w:r>
        <w:t>2</w:t>
      </w:r>
      <w:r w:rsidRPr="00652C52">
        <w:t xml:space="preserve"> ОБ</w:t>
      </w:r>
      <w:r w:rsidR="001B3180">
        <w:t>ЩИЕ УКАЗАНИЯ</w:t>
      </w:r>
      <w:bookmarkEnd w:id="26"/>
      <w:bookmarkEnd w:id="27"/>
    </w:p>
    <w:p w14:paraId="6E69E4B9"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6F787B6D" w14:textId="77777777" w:rsidR="00F71905" w:rsidRDefault="00F71905" w:rsidP="00F71905">
      <w:pPr>
        <w:ind w:firstLine="709"/>
        <w:jc w:val="both"/>
      </w:pPr>
      <w:r w:rsidRPr="002D646D">
        <w:t>−</w:t>
      </w:r>
      <w:r w:rsidRPr="00524A79">
        <w:t xml:space="preserve"> СП 48.13330.2019 «Организация строительства»;</w:t>
      </w:r>
    </w:p>
    <w:p w14:paraId="7C23E5ED"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0838B381"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024B1FD4" w14:textId="77777777" w:rsidR="00F71905" w:rsidRPr="005B5FE5" w:rsidRDefault="00F71905" w:rsidP="00F71905">
      <w:pPr>
        <w:ind w:firstLine="709"/>
        <w:jc w:val="both"/>
      </w:pPr>
    </w:p>
    <w:p w14:paraId="1710B1D4" w14:textId="77777777" w:rsidR="00F71905" w:rsidRPr="00BA25D7" w:rsidRDefault="00F71905" w:rsidP="00F71905">
      <w:pPr>
        <w:pStyle w:val="Heading1"/>
        <w:rPr>
          <w:lang w:val="ru-RU"/>
        </w:rPr>
      </w:pPr>
      <w:bookmarkStart w:id="28" w:name="_Toc197553122"/>
      <w:r w:rsidRPr="00BA25D7">
        <w:rPr>
          <w:lang w:val="ru-RU"/>
        </w:rPr>
        <w:t>4.2.1 ОБЩИЕ УКАЗАНИЯ ПО ОХРАНЕ ТРУДА</w:t>
      </w:r>
      <w:bookmarkEnd w:id="28"/>
    </w:p>
    <w:p w14:paraId="7682D321"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13EA83EA"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26D36347"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16946846"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5670F1DC"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45FB7A1C"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5B88614E"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1A09E513"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08A5C76C" w14:textId="77777777" w:rsidR="00595C1F" w:rsidRDefault="00595C1F" w:rsidP="00595C1F">
      <w:pPr>
        <w:ind w:firstLine="709"/>
        <w:jc w:val="both"/>
      </w:pPr>
      <w:r w:rsidRPr="0035028E">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5AE03294" w14:textId="77777777" w:rsidR="00595C1F" w:rsidRDefault="00595C1F" w:rsidP="00595C1F">
      <w:pPr>
        <w:ind w:firstLine="709"/>
        <w:jc w:val="both"/>
      </w:pPr>
      <w:r w:rsidRPr="0035028E">
        <w:lastRenderedPageBreak/>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66014861"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5A42B1AA"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4BA6AD56"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54548944"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4A22EB6A"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38AE290F"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0C69FF57"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59756CBE"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08D9A173"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201365E3"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23387648"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481E6034"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505D7FA2"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2DF65467"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5E10B222"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418E9D77" w14:textId="77777777" w:rsidR="00F71905" w:rsidRPr="00595C1F" w:rsidRDefault="00F71905" w:rsidP="00F71905">
      <w:pPr>
        <w:ind w:firstLine="709"/>
        <w:jc w:val="both"/>
      </w:pPr>
    </w:p>
    <w:p w14:paraId="173BB347" w14:textId="77777777" w:rsidR="00F71905" w:rsidRPr="005B5FE5" w:rsidRDefault="00F71905" w:rsidP="00F71905">
      <w:pPr>
        <w:pStyle w:val="Heading1"/>
        <w:rPr>
          <w:lang w:val="ru-RU"/>
        </w:rPr>
      </w:pPr>
      <w:bookmarkStart w:id="29" w:name="_Toc197553123"/>
      <w:r w:rsidRPr="005B5FE5">
        <w:rPr>
          <w:lang w:val="ru-RU"/>
        </w:rPr>
        <w:t>4.2</w:t>
      </w:r>
      <w:r w:rsidR="00C84A76" w:rsidRPr="005B5FE5">
        <w:rPr>
          <w:lang w:val="ru-RU"/>
        </w:rPr>
        <w:t>.2</w:t>
      </w:r>
      <w:r w:rsidRPr="005B5FE5">
        <w:rPr>
          <w:lang w:val="ru-RU"/>
        </w:rPr>
        <w:t xml:space="preserve"> ПОДГОТОВИТЕЛЬНЫЕ РАБОТЫ</w:t>
      </w:r>
      <w:bookmarkEnd w:id="29"/>
    </w:p>
    <w:p w14:paraId="6859647C" w14:textId="77777777" w:rsidR="00FF7777" w:rsidRDefault="00FF7777" w:rsidP="00FF7777">
      <w:pPr>
        <w:ind w:firstLine="709"/>
        <w:jc w:val="both"/>
        <w:rPr>
          <w:b/>
          <w:bCs/>
        </w:rPr>
      </w:pPr>
      <w:bookmarkStart w:id="30" w:name="_Toc173324798"/>
      <w:r w:rsidRPr="002D646D">
        <w:rPr>
          <w:b/>
          <w:bCs/>
        </w:rPr>
        <w:t>Общие положения</w:t>
      </w:r>
    </w:p>
    <w:p w14:paraId="4870E401" w14:textId="77777777" w:rsidR="00FF7777" w:rsidRPr="002D646D" w:rsidRDefault="00FF7777" w:rsidP="00FF7777">
      <w:pPr>
        <w:ind w:firstLine="709"/>
        <w:jc w:val="both"/>
        <w:rPr>
          <w:b/>
          <w:bCs/>
        </w:rPr>
      </w:pPr>
    </w:p>
    <w:p w14:paraId="2DE7D6FA"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322EFBC7"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4F7DDBA8"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2A60981F" w14:textId="77777777" w:rsidR="00FF7777" w:rsidRDefault="00FF7777" w:rsidP="00FF7777">
      <w:pPr>
        <w:ind w:firstLine="709"/>
        <w:jc w:val="both"/>
      </w:pPr>
      <w:r w:rsidRPr="002D646D">
        <w:t>− обеспечить временную связь для оперативно-диспетчерского управления производством работ;</w:t>
      </w:r>
    </w:p>
    <w:p w14:paraId="56B899CD" w14:textId="77777777" w:rsidR="00FF7777" w:rsidRDefault="00FF7777" w:rsidP="00FF7777">
      <w:pPr>
        <w:ind w:firstLine="709"/>
        <w:jc w:val="both"/>
      </w:pPr>
      <w:r w:rsidRPr="002D646D">
        <w:lastRenderedPageBreak/>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02F144B0"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7CE4C709"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6FB49FD3"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7F6466A6" w14:textId="77777777" w:rsidR="00FF7777" w:rsidRDefault="00FF7777" w:rsidP="00FF7777">
      <w:pPr>
        <w:ind w:firstLine="709"/>
        <w:jc w:val="both"/>
        <w:rPr>
          <w:b/>
          <w:bCs/>
        </w:rPr>
      </w:pPr>
    </w:p>
    <w:p w14:paraId="49C2D807" w14:textId="77777777" w:rsidR="00FF7777" w:rsidRDefault="00FF7777" w:rsidP="00FF7777">
      <w:pPr>
        <w:ind w:firstLine="709"/>
        <w:jc w:val="both"/>
        <w:rPr>
          <w:b/>
          <w:bCs/>
        </w:rPr>
      </w:pPr>
      <w:r w:rsidRPr="002D646D">
        <w:rPr>
          <w:b/>
          <w:bCs/>
        </w:rPr>
        <w:t xml:space="preserve">Монтаж сигнального ограждения </w:t>
      </w:r>
    </w:p>
    <w:p w14:paraId="52E669C5" w14:textId="77777777" w:rsidR="00FF7777" w:rsidRPr="002D646D" w:rsidRDefault="00FF7777" w:rsidP="00FF7777">
      <w:pPr>
        <w:ind w:firstLine="709"/>
        <w:jc w:val="both"/>
        <w:rPr>
          <w:b/>
          <w:bCs/>
        </w:rPr>
      </w:pPr>
    </w:p>
    <w:p w14:paraId="6C74939D"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4F4FE133"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467F4269" w14:textId="77777777" w:rsidR="00FF7777" w:rsidRDefault="00FF7777" w:rsidP="00FF7777">
      <w:pPr>
        <w:ind w:firstLine="709"/>
        <w:jc w:val="both"/>
      </w:pPr>
    </w:p>
    <w:p w14:paraId="1B238AAB" w14:textId="77777777" w:rsidR="00595C1F" w:rsidRDefault="00A25424" w:rsidP="00FF7777">
      <w:pPr>
        <w:ind w:firstLine="709"/>
        <w:jc w:val="center"/>
      </w:pPr>
      <w:r>
        <w:rPr>
          <w:noProof/>
        </w:rPr>
        <w:pict w14:anchorId="3A9B1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3D8B7167" w14:textId="77777777" w:rsidR="00FF7777" w:rsidRDefault="00FF7777" w:rsidP="00FF7777">
      <w:pPr>
        <w:ind w:firstLine="709"/>
        <w:jc w:val="center"/>
      </w:pPr>
      <w:r w:rsidRPr="002D646D">
        <w:t>Временное переносное сигнальное ограждение опасных зон</w:t>
      </w:r>
    </w:p>
    <w:p w14:paraId="298A477F" w14:textId="77777777" w:rsidR="00FF7777" w:rsidRDefault="00FF7777" w:rsidP="00FF7777">
      <w:pPr>
        <w:ind w:firstLine="709"/>
        <w:jc w:val="both"/>
      </w:pPr>
    </w:p>
    <w:p w14:paraId="38E5AD20"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5E2F843B" w14:textId="77777777" w:rsidR="00FF7777" w:rsidRDefault="00FF7777" w:rsidP="00FF7777">
      <w:pPr>
        <w:ind w:firstLine="709"/>
        <w:jc w:val="both"/>
        <w:rPr>
          <w:b/>
          <w:bCs/>
        </w:rPr>
      </w:pPr>
    </w:p>
    <w:p w14:paraId="5FF0C2F1" w14:textId="77777777" w:rsidR="00FF7777" w:rsidRDefault="00FF7777" w:rsidP="00FF7777">
      <w:pPr>
        <w:ind w:firstLine="709"/>
        <w:jc w:val="both"/>
        <w:rPr>
          <w:b/>
          <w:bCs/>
        </w:rPr>
      </w:pPr>
      <w:r w:rsidRPr="002D646D">
        <w:rPr>
          <w:b/>
          <w:bCs/>
        </w:rPr>
        <w:t>Установка знаков безопасности</w:t>
      </w:r>
    </w:p>
    <w:p w14:paraId="32738CE4" w14:textId="77777777" w:rsidR="00FF7777" w:rsidRPr="002D646D" w:rsidRDefault="00FF7777" w:rsidP="00FF7777">
      <w:pPr>
        <w:ind w:firstLine="709"/>
        <w:jc w:val="both"/>
        <w:rPr>
          <w:b/>
          <w:bCs/>
        </w:rPr>
      </w:pPr>
    </w:p>
    <w:p w14:paraId="15F0CB8A"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51BD3643"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62D78CF7"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0247DDC4"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1A134940" w14:textId="77777777" w:rsidR="00FF7777" w:rsidRDefault="00FF7777" w:rsidP="00FF7777">
      <w:pPr>
        <w:ind w:firstLine="709"/>
        <w:jc w:val="both"/>
      </w:pPr>
    </w:p>
    <w:p w14:paraId="70EDD3B2" w14:textId="77777777" w:rsidR="00FF7777" w:rsidRDefault="00FF7777" w:rsidP="00FF7777">
      <w:pPr>
        <w:ind w:firstLine="709"/>
        <w:jc w:val="both"/>
        <w:rPr>
          <w:b/>
          <w:bCs/>
        </w:rPr>
      </w:pPr>
      <w:r w:rsidRPr="002D646D">
        <w:rPr>
          <w:b/>
          <w:bCs/>
        </w:rPr>
        <w:t xml:space="preserve">Освещение зоны производства работ </w:t>
      </w:r>
    </w:p>
    <w:p w14:paraId="6EDF5463" w14:textId="77777777" w:rsidR="00FF7777" w:rsidRPr="002D646D" w:rsidRDefault="00FF7777" w:rsidP="00FF7777">
      <w:pPr>
        <w:ind w:firstLine="709"/>
        <w:jc w:val="both"/>
        <w:rPr>
          <w:b/>
          <w:bCs/>
        </w:rPr>
      </w:pPr>
    </w:p>
    <w:p w14:paraId="08B55C92"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30ACF13B"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75AF3401"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5D6B06D1"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6DF174E3"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631E170F"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14677830"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607A85D4"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576CFF4A"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53124"/>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0B8A9B98" w14:textId="77777777" w:rsidR="00C84A76" w:rsidRPr="00A16EA9" w:rsidRDefault="00C84A76" w:rsidP="00A16EA9">
      <w:pPr>
        <w:pStyle w:val="Heading1"/>
        <w:rPr>
          <w:lang w:val="ru-RU"/>
        </w:rPr>
      </w:pPr>
      <w:bookmarkStart w:id="33" w:name="_Toc197553125"/>
      <w:r w:rsidRPr="00BA25D7">
        <w:rPr>
          <w:lang w:val="ru-RU"/>
        </w:rPr>
        <w:t xml:space="preserve">4.3.1 </w:t>
      </w:r>
      <w:r w:rsidR="00A16EA9" w:rsidRPr="00BA25D7">
        <w:rPr>
          <w:lang w:val="ru-RU"/>
        </w:rPr>
        <w:t>НОРМАТИВНАЯ ДОКУМЕНТАЦИЯ</w:t>
      </w:r>
      <w:bookmarkEnd w:id="33"/>
    </w:p>
    <w:p w14:paraId="5F7FC44C" w14:textId="77777777" w:rsidR="008D19AF" w:rsidRDefault="00AF2FB1">
      <w:pPr>
        <w:ind w:firstLine="709"/>
        <w:jc w:val="both"/>
      </w:pPr>
      <w:r>
        <w:t>СП 30.13330 «Внутре</w:t>
      </w:r>
      <w:r>
        <w:t>нний водопровод и канализация зданий»;</w:t>
      </w:r>
    </w:p>
    <w:p w14:paraId="439A8CA6" w14:textId="77777777" w:rsidR="008D19AF" w:rsidRDefault="00AF2FB1">
      <w:pPr>
        <w:ind w:firstLine="709"/>
        <w:jc w:val="both"/>
      </w:pPr>
      <w:r>
        <w:t>СП 73.13330 «Внутренние санитарно-технические системы зданий»;</w:t>
      </w:r>
    </w:p>
    <w:p w14:paraId="1B128B82" w14:textId="77777777" w:rsidR="008D19AF" w:rsidRDefault="00AF2FB1">
      <w:pPr>
        <w:ind w:firstLine="709"/>
        <w:jc w:val="both"/>
      </w:pPr>
      <w:r>
        <w:t>ГОСТ Р 50193.2 «Измерение расхода воды в закрытых каналах. Счетчики холодной питьевой воды. Требования к установке».</w:t>
      </w:r>
    </w:p>
    <w:p w14:paraId="317EAD7B" w14:textId="77777777" w:rsidR="00BA25D7" w:rsidRDefault="00BA25D7" w:rsidP="00A16EA9">
      <w:pPr>
        <w:pStyle w:val="Heading1"/>
        <w:rPr>
          <w:lang w:val="ru-RU"/>
        </w:rPr>
      </w:pPr>
    </w:p>
    <w:p w14:paraId="63D20473" w14:textId="77777777" w:rsidR="00C84A76" w:rsidRPr="00BA25D7" w:rsidRDefault="00C84A76" w:rsidP="00A16EA9">
      <w:pPr>
        <w:pStyle w:val="Heading1"/>
        <w:rPr>
          <w:lang w:val="ru-RU"/>
        </w:rPr>
      </w:pPr>
      <w:bookmarkStart w:id="34" w:name="_Toc197553126"/>
      <w:r w:rsidRPr="00BA25D7">
        <w:rPr>
          <w:lang w:val="ru-RU"/>
        </w:rPr>
        <w:t xml:space="preserve">4.3.2 </w:t>
      </w:r>
      <w:r w:rsidR="00A16EA9" w:rsidRPr="00BA25D7">
        <w:rPr>
          <w:lang w:val="ru-RU"/>
        </w:rPr>
        <w:t>ТЕХНОЛОГИЯ РАБОТ</w:t>
      </w:r>
      <w:bookmarkEnd w:id="34"/>
    </w:p>
    <w:p w14:paraId="0B019589" w14:textId="77777777" w:rsidR="008D19AF" w:rsidRDefault="00AF2FB1">
      <w:pPr>
        <w:ind w:firstLine="709"/>
        <w:jc w:val="both"/>
      </w:pPr>
      <w:r>
        <w:rPr>
          <w:b/>
        </w:rPr>
        <w:t>Подготовитель</w:t>
      </w:r>
      <w:r>
        <w:rPr>
          <w:b/>
        </w:rPr>
        <w:t>ные работы</w:t>
      </w:r>
    </w:p>
    <w:p w14:paraId="56D24F82" w14:textId="77777777" w:rsidR="008D19AF" w:rsidRDefault="008D19AF"/>
    <w:p w14:paraId="5D41048B" w14:textId="77777777" w:rsidR="008D19AF" w:rsidRDefault="00AF2FB1">
      <w:pPr>
        <w:ind w:firstLine="709"/>
        <w:jc w:val="both"/>
      </w:pPr>
      <w:r>
        <w:t>До начала работ по монтажу водомерного узла должны быть выполнены следующие подготовительные работы:</w:t>
      </w:r>
    </w:p>
    <w:p w14:paraId="22582BEE" w14:textId="77777777" w:rsidR="008D19AF" w:rsidRDefault="00AF2FB1">
      <w:pPr>
        <w:ind w:firstLine="709"/>
        <w:jc w:val="both"/>
      </w:pPr>
      <w:r>
        <w:t>- проверена целостность корпуса, пломбировочных элементов, соответствие маркировки счетчика данным паспорта и наличие в паспорте отметок о прие</w:t>
      </w:r>
      <w:r>
        <w:t>мке и первичной поверке;</w:t>
      </w:r>
    </w:p>
    <w:p w14:paraId="2B99FE5D" w14:textId="77777777" w:rsidR="008D19AF" w:rsidRDefault="00AF2FB1">
      <w:pPr>
        <w:ind w:firstLine="709"/>
        <w:jc w:val="both"/>
      </w:pPr>
      <w:r>
        <w:t>- удалены предохранительные колпачки с патрубков счетчика;</w:t>
      </w:r>
    </w:p>
    <w:p w14:paraId="4DBFF267" w14:textId="77777777" w:rsidR="008D19AF" w:rsidRDefault="00AF2FB1">
      <w:pPr>
        <w:ind w:firstLine="709"/>
        <w:jc w:val="both"/>
      </w:pPr>
      <w:r>
        <w:t>- выполнена разметка положения опор и водомерного узла;</w:t>
      </w:r>
    </w:p>
    <w:p w14:paraId="57C3313C" w14:textId="77777777" w:rsidR="008D19AF" w:rsidRDefault="00AF2FB1">
      <w:pPr>
        <w:ind w:firstLine="709"/>
        <w:jc w:val="both"/>
      </w:pPr>
      <w:r>
        <w:t xml:space="preserve">- подготовлены и установлены в зоне работы бригады инвентарь, приспособления и средства для безопасного </w:t>
      </w:r>
      <w:r>
        <w:t>производства работ;</w:t>
      </w:r>
    </w:p>
    <w:p w14:paraId="7644A023" w14:textId="77777777" w:rsidR="008D19AF" w:rsidRDefault="00AF2FB1">
      <w:pPr>
        <w:ind w:firstLine="709"/>
        <w:jc w:val="both"/>
      </w:pPr>
      <w:r>
        <w:t>- получены и завезены все необходимые материалы для ведения работ.</w:t>
      </w:r>
    </w:p>
    <w:p w14:paraId="41C05AA5" w14:textId="77777777" w:rsidR="008D19AF" w:rsidRDefault="008D19AF"/>
    <w:p w14:paraId="0B625691" w14:textId="77777777" w:rsidR="008D19AF" w:rsidRDefault="00AF2FB1">
      <w:pPr>
        <w:ind w:firstLine="709"/>
        <w:jc w:val="both"/>
      </w:pPr>
      <w:r>
        <w:rPr>
          <w:u w:val="single"/>
        </w:rPr>
        <w:t>Доставка и хранение счетчиков</w:t>
      </w:r>
    </w:p>
    <w:p w14:paraId="569FBE5C" w14:textId="77777777" w:rsidR="008D19AF" w:rsidRDefault="008D19AF"/>
    <w:p w14:paraId="4956A66A" w14:textId="77777777" w:rsidR="008D19AF" w:rsidRDefault="00AF2FB1">
      <w:pPr>
        <w:ind w:firstLine="709"/>
        <w:jc w:val="both"/>
      </w:pPr>
      <w:r>
        <w:t>Счетчики в упаковке транспортируют любым видом закрытого наземного транспорта на любые расстояния в соответствии с правилами перевозок гр</w:t>
      </w:r>
      <w:r>
        <w:t>узов, действующими на соответствующем виде транспорта.</w:t>
      </w:r>
    </w:p>
    <w:p w14:paraId="1C3B05EE" w14:textId="77777777" w:rsidR="008D19AF" w:rsidRDefault="00AF2FB1">
      <w:pPr>
        <w:ind w:firstLine="709"/>
        <w:jc w:val="both"/>
      </w:pPr>
      <w:r>
        <w:t>Счетчики следует хранить в упаковке предприятия-изготовителя. Воздух помещения, в котором хранят счетчики, не должен содержать коррозионно-активных веществ.</w:t>
      </w:r>
    </w:p>
    <w:p w14:paraId="1F5F31A3" w14:textId="77777777" w:rsidR="008D19AF" w:rsidRDefault="008D19AF"/>
    <w:p w14:paraId="21FFFA35" w14:textId="77777777" w:rsidR="008D19AF" w:rsidRDefault="00AF2FB1">
      <w:pPr>
        <w:ind w:firstLine="709"/>
        <w:jc w:val="both"/>
      </w:pPr>
      <w:r>
        <w:rPr>
          <w:b/>
        </w:rPr>
        <w:t>Основные работы</w:t>
      </w:r>
    </w:p>
    <w:p w14:paraId="742E7B5F" w14:textId="77777777" w:rsidR="008D19AF" w:rsidRDefault="008D19AF"/>
    <w:p w14:paraId="363FED97" w14:textId="77777777" w:rsidR="008D19AF" w:rsidRDefault="00AF2FB1">
      <w:pPr>
        <w:jc w:val="center"/>
      </w:pPr>
      <w:r>
        <w:rPr>
          <w:b/>
        </w:rPr>
        <w:t>Технологический процесс</w:t>
      </w:r>
    </w:p>
    <w:p w14:paraId="4D8A79EB" w14:textId="77777777" w:rsidR="008D19AF" w:rsidRDefault="008D19AF"/>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4964"/>
        <w:gridCol w:w="4965"/>
      </w:tblGrid>
      <w:tr w:rsidR="008D19AF" w14:paraId="426F6853"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7411D3" w14:textId="77777777" w:rsidR="008D19AF" w:rsidRDefault="00AF2FB1">
            <w:pPr>
              <w:jc w:val="center"/>
            </w:pPr>
            <w:r>
              <w:rPr>
                <w:rFonts w:eastAsia="Times New Roman"/>
                <w:sz w:val="20"/>
              </w:rPr>
              <w:t>№</w:t>
            </w:r>
            <w:r>
              <w:rPr>
                <w:rFonts w:eastAsia="Times New Roman"/>
                <w:sz w:val="20"/>
              </w:rPr>
              <w:t xml:space="preserve"> процесса</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DCA33F" w14:textId="77777777" w:rsidR="008D19AF" w:rsidRDefault="00AF2FB1">
            <w:pPr>
              <w:jc w:val="center"/>
            </w:pPr>
            <w:r>
              <w:rPr>
                <w:rFonts w:eastAsia="Times New Roman"/>
                <w:sz w:val="20"/>
              </w:rPr>
              <w:t>Описание процесса</w:t>
            </w:r>
          </w:p>
        </w:tc>
      </w:tr>
      <w:tr w:rsidR="008D19AF" w14:paraId="05F3DF80"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021A15" w14:textId="77777777" w:rsidR="008D19AF" w:rsidRDefault="00AF2FB1">
            <w:pPr>
              <w:jc w:val="center"/>
            </w:pPr>
            <w:r>
              <w:rPr>
                <w:rFonts w:eastAsia="Times New Roman"/>
                <w:sz w:val="20"/>
              </w:rPr>
              <w:t>1</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AF80FB" w14:textId="77777777" w:rsidR="008D19AF" w:rsidRDefault="00AF2FB1">
            <w:r>
              <w:rPr>
                <w:rFonts w:eastAsia="Times New Roman"/>
                <w:sz w:val="20"/>
              </w:rPr>
              <w:t>Устройство водомерных вставок</w:t>
            </w:r>
          </w:p>
        </w:tc>
      </w:tr>
      <w:tr w:rsidR="008D19AF" w14:paraId="63455F1F"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D1DB75" w14:textId="77777777" w:rsidR="008D19AF" w:rsidRDefault="00AF2FB1">
            <w:pPr>
              <w:jc w:val="center"/>
            </w:pPr>
            <w:r>
              <w:rPr>
                <w:rFonts w:eastAsia="Times New Roman"/>
                <w:sz w:val="20"/>
              </w:rPr>
              <w:t>2</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DD0CEB" w14:textId="77777777" w:rsidR="008D19AF" w:rsidRDefault="00AF2FB1">
            <w:r>
              <w:rPr>
                <w:rFonts w:eastAsia="Times New Roman"/>
                <w:sz w:val="20"/>
              </w:rPr>
              <w:t>Установка креплений водомерного узла</w:t>
            </w:r>
          </w:p>
        </w:tc>
      </w:tr>
      <w:tr w:rsidR="008D19AF" w14:paraId="2351A79D"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5F1A99" w14:textId="77777777" w:rsidR="008D19AF" w:rsidRDefault="00AF2FB1">
            <w:pPr>
              <w:jc w:val="center"/>
            </w:pPr>
            <w:r>
              <w:rPr>
                <w:rFonts w:eastAsia="Times New Roman"/>
                <w:sz w:val="20"/>
              </w:rPr>
              <w:t>3</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8C66D5" w14:textId="77777777" w:rsidR="008D19AF" w:rsidRDefault="00AF2FB1">
            <w:r>
              <w:rPr>
                <w:rFonts w:eastAsia="Times New Roman"/>
                <w:sz w:val="20"/>
              </w:rPr>
              <w:t>Подъем и установка водомерного узла на опоры</w:t>
            </w:r>
          </w:p>
        </w:tc>
      </w:tr>
    </w:tbl>
    <w:p w14:paraId="0E97E849" w14:textId="77777777" w:rsidR="008D19AF" w:rsidRDefault="008D19AF"/>
    <w:p w14:paraId="74B6FF79" w14:textId="77777777" w:rsidR="008D19AF" w:rsidRDefault="00AF2FB1">
      <w:pPr>
        <w:ind w:firstLine="709"/>
        <w:jc w:val="both"/>
      </w:pPr>
      <w:r>
        <w:t xml:space="preserve">Водомерный узел состоит из измерительных устройств расходуемой воды, запорной арматуры, фасонных </w:t>
      </w:r>
      <w:r>
        <w:t>элементов, фильтров и обратных клапанов. Его установка производится на вводах трубопроводов воды в каждое здание и сооружение сразу за наружной стеной.</w:t>
      </w:r>
    </w:p>
    <w:p w14:paraId="2B73C5AF" w14:textId="77777777" w:rsidR="008D19AF" w:rsidRDefault="008D19AF"/>
    <w:p w14:paraId="1373A6D0" w14:textId="77777777" w:rsidR="008D19AF" w:rsidRDefault="00AF2FB1">
      <w:pPr>
        <w:ind w:firstLine="709"/>
        <w:jc w:val="both"/>
      </w:pPr>
      <w:r>
        <w:rPr>
          <w:b/>
        </w:rPr>
        <w:t>Устройство водомерных вставок</w:t>
      </w:r>
    </w:p>
    <w:p w14:paraId="56D3440A" w14:textId="77777777" w:rsidR="008D19AF" w:rsidRDefault="008D19AF"/>
    <w:p w14:paraId="01E6229B" w14:textId="77777777" w:rsidR="008D19AF" w:rsidRDefault="00AF2FB1">
      <w:pPr>
        <w:ind w:firstLine="709"/>
        <w:jc w:val="both"/>
      </w:pPr>
      <w:r>
        <w:t>Водомерные вставки устанавливаются для измерения расхода воды на водомер</w:t>
      </w:r>
      <w:r>
        <w:t>ном узле. Стандартный набор водомерной вставки, оборудованной счетчиком, включает в себя:</w:t>
      </w:r>
    </w:p>
    <w:p w14:paraId="74CA4828" w14:textId="77777777" w:rsidR="008D19AF" w:rsidRDefault="00AF2FB1">
      <w:pPr>
        <w:ind w:firstLine="709"/>
        <w:jc w:val="both"/>
      </w:pPr>
      <w:r>
        <w:t>- фильтрующий элемент;</w:t>
      </w:r>
    </w:p>
    <w:p w14:paraId="0F3F1B0D" w14:textId="77777777" w:rsidR="008D19AF" w:rsidRDefault="00AF2FB1">
      <w:pPr>
        <w:ind w:firstLine="709"/>
        <w:jc w:val="both"/>
      </w:pPr>
      <w:r>
        <w:lastRenderedPageBreak/>
        <w:t>- патрубок;</w:t>
      </w:r>
    </w:p>
    <w:p w14:paraId="02FD7727" w14:textId="77777777" w:rsidR="008D19AF" w:rsidRDefault="00AF2FB1">
      <w:pPr>
        <w:ind w:firstLine="709"/>
        <w:jc w:val="both"/>
      </w:pPr>
      <w:r>
        <w:t>- счетное устройство;</w:t>
      </w:r>
    </w:p>
    <w:p w14:paraId="50D0B3D6" w14:textId="77777777" w:rsidR="008D19AF" w:rsidRDefault="00AF2FB1">
      <w:pPr>
        <w:ind w:firstLine="709"/>
        <w:jc w:val="both"/>
      </w:pPr>
      <w:r>
        <w:t>- манометр для измерения рабочего давления в водопроводе;</w:t>
      </w:r>
    </w:p>
    <w:p w14:paraId="718FFA13" w14:textId="77777777" w:rsidR="008D19AF" w:rsidRDefault="00AF2FB1">
      <w:pPr>
        <w:ind w:firstLine="709"/>
        <w:jc w:val="both"/>
      </w:pPr>
      <w:r>
        <w:t xml:space="preserve">- спусковой кран для удаления жидкости от </w:t>
      </w:r>
      <w:r>
        <w:t>счетчика.</w:t>
      </w:r>
    </w:p>
    <w:p w14:paraId="3B7999DF" w14:textId="77777777" w:rsidR="008D19AF" w:rsidRDefault="008D19AF"/>
    <w:p w14:paraId="4310DA4D" w14:textId="77777777" w:rsidR="008D19AF" w:rsidRDefault="00A25424">
      <w:pPr>
        <w:jc w:val="center"/>
      </w:pPr>
      <w:r>
        <w:pict w14:anchorId="6BAC363D">
          <v:shape id="_x0000_i1026" type="#_x0000_t75" style="width:268.5pt;height:108pt">
            <v:imagedata r:id="rId9" o:title=""/>
          </v:shape>
        </w:pict>
      </w:r>
    </w:p>
    <w:p w14:paraId="78939117" w14:textId="77777777" w:rsidR="008D19AF" w:rsidRDefault="008D19AF"/>
    <w:p w14:paraId="50320662" w14:textId="77777777" w:rsidR="008D19AF" w:rsidRDefault="00AF2FB1">
      <w:pPr>
        <w:jc w:val="center"/>
      </w:pPr>
      <w:r>
        <w:t>Схема устройства водомерных вставок</w:t>
      </w:r>
    </w:p>
    <w:p w14:paraId="2A2BAE27" w14:textId="77777777" w:rsidR="008D19AF" w:rsidRDefault="00AF2FB1">
      <w:pPr>
        <w:jc w:val="center"/>
      </w:pPr>
      <w:r>
        <w:t>(Схема показана условно)</w:t>
      </w:r>
    </w:p>
    <w:p w14:paraId="68C4CBC2" w14:textId="77777777" w:rsidR="008D19AF" w:rsidRDefault="008D19AF"/>
    <w:p w14:paraId="60C9B727" w14:textId="77777777" w:rsidR="008D19AF" w:rsidRDefault="00AF2FB1">
      <w:pPr>
        <w:ind w:firstLine="709"/>
        <w:jc w:val="both"/>
      </w:pPr>
      <w:r>
        <w:t>Присоединение счётчика к трубопроводу должно быть плотным, без перекосов, с тем чтобы не было протечек. Счётчик должен быть расположен так, чтобы направление, указанное стрелкой на</w:t>
      </w:r>
      <w:r>
        <w:t xml:space="preserve"> корпусе счётчика, совпадало с направлением потока воды в трубопроводе. Перед счетчиками (по ходу движения воды) следует предусматривать установку фильтров.</w:t>
      </w:r>
    </w:p>
    <w:p w14:paraId="35843FAA" w14:textId="77777777" w:rsidR="008D19AF" w:rsidRDefault="008D19AF"/>
    <w:p w14:paraId="2D8B3733" w14:textId="77777777" w:rsidR="008D19AF" w:rsidRDefault="00AF2FB1">
      <w:pPr>
        <w:ind w:firstLine="709"/>
        <w:jc w:val="both"/>
      </w:pPr>
      <w:r>
        <w:rPr>
          <w:b/>
        </w:rPr>
        <w:t>Установка креплений водомерного узла</w:t>
      </w:r>
    </w:p>
    <w:p w14:paraId="50D15C38" w14:textId="77777777" w:rsidR="008D19AF" w:rsidRDefault="008D19AF"/>
    <w:p w14:paraId="0ACBAF22" w14:textId="77777777" w:rsidR="008D19AF" w:rsidRDefault="00AF2FB1">
      <w:pPr>
        <w:ind w:firstLine="709"/>
        <w:jc w:val="both"/>
      </w:pPr>
      <w:r>
        <w:t>Для крепления элементов водомерного узла при прокладке испол</w:t>
      </w:r>
      <w:r>
        <w:t>ьзуются специальные опоры, установленные в заранее размеченных местах в соответствии с проектом. Опоры трубопроводов выполняются в соответствии с документацией на их изготовление.</w:t>
      </w:r>
    </w:p>
    <w:p w14:paraId="430A5636" w14:textId="77777777" w:rsidR="008D19AF" w:rsidRDefault="008D19AF"/>
    <w:p w14:paraId="7E9A2B8E" w14:textId="77777777" w:rsidR="008D19AF" w:rsidRDefault="00AF2FB1">
      <w:pPr>
        <w:ind w:firstLine="709"/>
        <w:jc w:val="both"/>
      </w:pPr>
      <w:r>
        <w:rPr>
          <w:b/>
        </w:rPr>
        <w:t>Подъем и установка водомерного узла на опоры</w:t>
      </w:r>
    </w:p>
    <w:p w14:paraId="7B85F3E6" w14:textId="77777777" w:rsidR="008D19AF" w:rsidRDefault="008D19AF"/>
    <w:p w14:paraId="5CEAAE92" w14:textId="77777777" w:rsidR="008D19AF" w:rsidRDefault="00AF2FB1">
      <w:pPr>
        <w:ind w:firstLine="709"/>
        <w:jc w:val="both"/>
      </w:pPr>
      <w:r>
        <w:t>Водомерный узел устанавливает</w:t>
      </w:r>
      <w:r>
        <w:t xml:space="preserve">ся в проектное положение вручную или с использованием грузоподъемных механизмов и машин. Присоединение водомерного узла к трубопроводам вводов и разводящих магистралей водопровода производится в соответствии с проектом. Все фланцевые соединения в пределах </w:t>
      </w:r>
      <w:r>
        <w:t>водомерного узла должны иметь хотя бы один болт с отверстием в стержне для опломбирования.</w:t>
      </w:r>
    </w:p>
    <w:p w14:paraId="32380629" w14:textId="77777777" w:rsidR="008D19AF" w:rsidRDefault="00AF2FB1">
      <w:pPr>
        <w:ind w:firstLine="709"/>
        <w:jc w:val="both"/>
      </w:pPr>
      <w:r>
        <w:t>Все запорные устройства узла установки должны быть в открытом состоянии, а запорное устройство на обводной линии (при наличии) — опломбировано в закрытом состоянии.</w:t>
      </w:r>
    </w:p>
    <w:p w14:paraId="2A5114AF" w14:textId="77777777" w:rsidR="008D19AF" w:rsidRDefault="008D19AF"/>
    <w:p w14:paraId="0393437D" w14:textId="77777777" w:rsidR="008D19AF" w:rsidRDefault="00AF2FB1">
      <w:pPr>
        <w:ind w:firstLine="709"/>
        <w:jc w:val="both"/>
      </w:pPr>
      <w:r>
        <w:rPr>
          <w:b/>
        </w:rPr>
        <w:t>Заключительные работы</w:t>
      </w:r>
    </w:p>
    <w:p w14:paraId="4390B195" w14:textId="77777777" w:rsidR="008D19AF" w:rsidRDefault="008D19AF"/>
    <w:p w14:paraId="20F96A30" w14:textId="77777777" w:rsidR="008D19AF" w:rsidRDefault="00AF2FB1">
      <w:pPr>
        <w:ind w:firstLine="709"/>
        <w:jc w:val="both"/>
      </w:pPr>
      <w:r>
        <w:t>По завершении работ очистить участок производства работ от мусора. Технологическую оснастку, инструмент, инвентарь и приспособления сдать в отведенное для его хранения место или ответственному за его выдачу. Снять сигнальное огражде</w:t>
      </w:r>
      <w:r>
        <w:t>ние и предупредительные знаки.</w:t>
      </w:r>
    </w:p>
    <w:p w14:paraId="1B6B6ABD" w14:textId="77777777" w:rsidR="00BA25D7" w:rsidRDefault="00BA25D7" w:rsidP="00A16EA9">
      <w:pPr>
        <w:pStyle w:val="Heading1"/>
        <w:rPr>
          <w:lang w:val="ru-RU"/>
        </w:rPr>
      </w:pPr>
    </w:p>
    <w:p w14:paraId="02EA8A17" w14:textId="77777777" w:rsidR="00C84A76" w:rsidRPr="00BA25D7" w:rsidRDefault="00C84A76" w:rsidP="00A16EA9">
      <w:pPr>
        <w:pStyle w:val="Heading1"/>
        <w:rPr>
          <w:lang w:val="ru-RU"/>
        </w:rPr>
      </w:pPr>
      <w:bookmarkStart w:id="35" w:name="_Toc197553127"/>
      <w:r w:rsidRPr="00BA25D7">
        <w:rPr>
          <w:lang w:val="ru-RU"/>
        </w:rPr>
        <w:t xml:space="preserve">4.3.3 </w:t>
      </w:r>
      <w:r w:rsidR="00A16EA9" w:rsidRPr="00BA25D7">
        <w:rPr>
          <w:lang w:val="ru-RU"/>
        </w:rPr>
        <w:t>ТРЕБОВАНИЯ К КАЧЕСТВУ</w:t>
      </w:r>
      <w:bookmarkEnd w:id="35"/>
    </w:p>
    <w:p w14:paraId="7AC03505" w14:textId="77777777" w:rsidR="008D19AF" w:rsidRDefault="00AF2FB1">
      <w:pPr>
        <w:ind w:firstLine="709"/>
        <w:jc w:val="both"/>
      </w:pPr>
      <w:r>
        <w:rPr>
          <w:b/>
        </w:rPr>
        <w:t>Входной контроль качества</w:t>
      </w:r>
    </w:p>
    <w:p w14:paraId="3ABF0884" w14:textId="77777777" w:rsidR="008D19AF" w:rsidRDefault="008D19AF"/>
    <w:p w14:paraId="4DB6788F" w14:textId="77777777" w:rsidR="008D19AF" w:rsidRDefault="00AF2FB1">
      <w:pPr>
        <w:ind w:firstLine="709"/>
        <w:jc w:val="both"/>
      </w:pPr>
      <w:r>
        <w:lastRenderedPageBreak/>
        <w:t xml:space="preserve">Входной контроль применяемых строительных материалов, изделий, конструкций, полуфабрикатов и оборудования выполняется в необходимом объеме согласно </w:t>
      </w:r>
      <w:r>
        <w:t xml:space="preserve">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 контроля (в соответствии с </w:t>
      </w:r>
      <w:r>
        <w:t>ГОСТ 24297 и иными документами по стандартизации).</w:t>
      </w:r>
    </w:p>
    <w:p w14:paraId="6C3BE029" w14:textId="77777777" w:rsidR="008D19AF" w:rsidRDefault="00AF2FB1">
      <w:pPr>
        <w:ind w:firstLine="709"/>
        <w:jc w:val="both"/>
      </w:pPr>
      <w:r>
        <w:t>При входном контроле проверяют соответствие качества поступающих изделий и комплектующих требованиям ГОСТов и ТУ. Проверяют соответствие изделий проекту, их внешний вид, наличие дефектов.</w:t>
      </w:r>
    </w:p>
    <w:p w14:paraId="50137968" w14:textId="77777777" w:rsidR="008D19AF" w:rsidRDefault="00AF2FB1">
      <w:pPr>
        <w:ind w:firstLine="709"/>
        <w:jc w:val="both"/>
      </w:pPr>
      <w:r>
        <w:t xml:space="preserve">Перед установкой </w:t>
      </w:r>
      <w:r>
        <w:t>счетчика следует проверить целостность пломбировочного кольца и наличие в паспорте клейма о первичной поверке. При этом заводской номер, указанный в паспорте, должен совпадать с номером, нанесенным на циферблат.</w:t>
      </w:r>
    </w:p>
    <w:p w14:paraId="16257602" w14:textId="77777777" w:rsidR="008D19AF" w:rsidRDefault="008D19AF"/>
    <w:p w14:paraId="362CDB6E" w14:textId="77777777" w:rsidR="008D19AF" w:rsidRDefault="00AF2FB1">
      <w:pPr>
        <w:ind w:firstLine="709"/>
        <w:jc w:val="both"/>
      </w:pPr>
      <w:r>
        <w:rPr>
          <w:b/>
        </w:rPr>
        <w:t>Операционный контроль качества</w:t>
      </w:r>
    </w:p>
    <w:p w14:paraId="71EAE758" w14:textId="77777777" w:rsidR="008D19AF" w:rsidRDefault="008D19AF"/>
    <w:p w14:paraId="5BBA19BF" w14:textId="77777777" w:rsidR="008D19AF" w:rsidRDefault="00AF2FB1">
      <w:pPr>
        <w:ind w:firstLine="709"/>
        <w:jc w:val="both"/>
      </w:pPr>
      <w:r>
        <w:t>Допускаемые</w:t>
      </w:r>
      <w:r>
        <w:t xml:space="preserve"> отклонения при монтаже водомерного узла:</w:t>
      </w:r>
    </w:p>
    <w:p w14:paraId="0D7A9B1E" w14:textId="77777777" w:rsidR="008D19AF" w:rsidRDefault="008D19AF"/>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666"/>
        <w:gridCol w:w="2666"/>
        <w:gridCol w:w="4597"/>
      </w:tblGrid>
      <w:tr w:rsidR="008D19AF" w14:paraId="38EC7584"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9D8280" w14:textId="77777777" w:rsidR="008D19AF" w:rsidRDefault="00AF2FB1">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A42F9C" w14:textId="77777777" w:rsidR="008D19AF" w:rsidRDefault="00AF2FB1">
            <w:pPr>
              <w:jc w:val="center"/>
            </w:pPr>
            <w:r>
              <w:rPr>
                <w:rFonts w:eastAsia="Times New Roman"/>
                <w:sz w:val="20"/>
              </w:rPr>
              <w:t>Допускаемые значения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C3359D" w14:textId="77777777" w:rsidR="008D19AF" w:rsidRDefault="00AF2FB1">
            <w:pPr>
              <w:jc w:val="center"/>
            </w:pPr>
            <w:r>
              <w:rPr>
                <w:rFonts w:eastAsia="Times New Roman"/>
                <w:sz w:val="20"/>
              </w:rPr>
              <w:t>Контроль (метод, объем, вид регистрации)</w:t>
            </w:r>
          </w:p>
        </w:tc>
      </w:tr>
      <w:tr w:rsidR="008D19AF" w14:paraId="6524888F"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652C9C" w14:textId="77777777" w:rsidR="008D19AF" w:rsidRDefault="00AF2FB1">
            <w:r>
              <w:rPr>
                <w:rFonts w:eastAsia="Times New Roman"/>
                <w:sz w:val="20"/>
              </w:rPr>
              <w:t>1. Расположение счетчика</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6D3D7A" w14:textId="77777777" w:rsidR="008D19AF" w:rsidRDefault="00AF2FB1">
            <w:pPr>
              <w:jc w:val="center"/>
            </w:pPr>
            <w:r>
              <w:rPr>
                <w:rFonts w:eastAsia="Times New Roman"/>
                <w:sz w:val="20"/>
              </w:rPr>
              <w:t xml:space="preserve">в удобном и легкодоступном помещении с искусственным и (или) естественным освещением и температурой воздуха не </w:t>
            </w:r>
            <w:r>
              <w:rPr>
                <w:rFonts w:eastAsia="Times New Roman"/>
                <w:sz w:val="20"/>
              </w:rPr>
              <w:t>ниже 5°С, есть доступ для считывания показаний</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DC653D" w14:textId="77777777" w:rsidR="008D19AF" w:rsidRDefault="00AF2FB1">
            <w:pPr>
              <w:jc w:val="center"/>
            </w:pPr>
            <w:r>
              <w:rPr>
                <w:rFonts w:eastAsia="Times New Roman"/>
                <w:sz w:val="20"/>
              </w:rPr>
              <w:t>Визуально</w:t>
            </w:r>
          </w:p>
        </w:tc>
      </w:tr>
      <w:tr w:rsidR="008D19AF" w14:paraId="0D609968" w14:textId="77777777">
        <w:trPr>
          <w:trHeight w:val="281"/>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97C704" w14:textId="77777777" w:rsidR="008D19AF" w:rsidRDefault="00AF2FB1">
            <w:r>
              <w:rPr>
                <w:rFonts w:eastAsia="Times New Roman"/>
                <w:sz w:val="20"/>
              </w:rPr>
              <w:t>2. Длина прямых участков трубопровода до и после счетчика</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BAC1F6" w14:textId="77777777" w:rsidR="008D19AF" w:rsidRDefault="00AF2FB1">
            <w:pPr>
              <w:jc w:val="center"/>
            </w:pPr>
            <w:r>
              <w:rPr>
                <w:rFonts w:eastAsia="Times New Roman"/>
                <w:sz w:val="20"/>
              </w:rPr>
              <w:t>Согласно рекомендациям производителя</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AFEE95" w14:textId="77777777" w:rsidR="008D19AF" w:rsidRDefault="00AF2FB1">
            <w:pPr>
              <w:jc w:val="center"/>
            </w:pPr>
            <w:r>
              <w:rPr>
                <w:rFonts w:eastAsia="Times New Roman"/>
                <w:sz w:val="20"/>
              </w:rPr>
              <w:t>Измерительный</w:t>
            </w:r>
          </w:p>
        </w:tc>
      </w:tr>
      <w:tr w:rsidR="008D19AF" w14:paraId="029C5524"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E9E500" w14:textId="77777777" w:rsidR="008D19AF" w:rsidRDefault="00AF2FB1">
            <w:r>
              <w:rPr>
                <w:rFonts w:eastAsia="Times New Roman"/>
                <w:sz w:val="20"/>
              </w:rPr>
              <w:t>3. Сборка деталей и узлов водомерного узла</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031003" w14:textId="77777777" w:rsidR="008D19AF" w:rsidRDefault="00AF2FB1">
            <w:pPr>
              <w:jc w:val="center"/>
            </w:pPr>
            <w:r>
              <w:rPr>
                <w:rFonts w:eastAsia="Times New Roman"/>
                <w:sz w:val="20"/>
              </w:rPr>
              <w:t>Прочное соединение без перекосов</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8A02DB" w14:textId="77777777" w:rsidR="008D19AF" w:rsidRDefault="00AF2FB1">
            <w:pPr>
              <w:jc w:val="center"/>
            </w:pPr>
            <w:r>
              <w:rPr>
                <w:rFonts w:eastAsia="Times New Roman"/>
                <w:sz w:val="20"/>
              </w:rPr>
              <w:t>Визуально</w:t>
            </w:r>
          </w:p>
        </w:tc>
      </w:tr>
    </w:tbl>
    <w:p w14:paraId="427B07CA" w14:textId="77777777" w:rsidR="008D19AF" w:rsidRDefault="008D19AF"/>
    <w:p w14:paraId="04E6B5B1" w14:textId="77777777" w:rsidR="008D19AF" w:rsidRDefault="00AF2FB1">
      <w:pPr>
        <w:ind w:firstLine="709"/>
        <w:jc w:val="both"/>
      </w:pPr>
      <w:r>
        <w:rPr>
          <w:b/>
        </w:rPr>
        <w:t>Приемочный контроль качества</w:t>
      </w:r>
    </w:p>
    <w:p w14:paraId="21D50199" w14:textId="77777777" w:rsidR="008D19AF" w:rsidRDefault="008D19AF"/>
    <w:p w14:paraId="03AB0A33" w14:textId="77777777" w:rsidR="008D19AF" w:rsidRDefault="00AF2FB1">
      <w:pPr>
        <w:ind w:firstLine="709"/>
        <w:jc w:val="both"/>
      </w:pPr>
      <w:r>
        <w:t>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производится с учетом имевших мест</w:t>
      </w:r>
      <w:r>
        <w:t>о нарушений, отраженных в исполнительной документации.</w:t>
      </w:r>
    </w:p>
    <w:p w14:paraId="53B3022B" w14:textId="77777777" w:rsidR="00BA25D7" w:rsidRDefault="00BA25D7" w:rsidP="00A16EA9">
      <w:pPr>
        <w:pStyle w:val="Heading1"/>
        <w:rPr>
          <w:lang w:val="ru-RU"/>
        </w:rPr>
      </w:pPr>
    </w:p>
    <w:p w14:paraId="15671BF1" w14:textId="77777777" w:rsidR="00C84A76" w:rsidRPr="00BA25D7" w:rsidRDefault="00C84A76" w:rsidP="00A16EA9">
      <w:pPr>
        <w:pStyle w:val="Heading1"/>
        <w:rPr>
          <w:lang w:val="ru-RU"/>
        </w:rPr>
      </w:pPr>
      <w:bookmarkStart w:id="36" w:name="_Toc197553128"/>
      <w:r w:rsidRPr="00BA25D7">
        <w:rPr>
          <w:lang w:val="ru-RU"/>
        </w:rPr>
        <w:t xml:space="preserve">4.3.4 </w:t>
      </w:r>
      <w:r w:rsidR="00A16EA9" w:rsidRPr="00BA25D7">
        <w:rPr>
          <w:lang w:val="ru-RU"/>
        </w:rPr>
        <w:t>ПОТРЕБНОСТЬ В МАТЕРИАЛЬНО-ТЕХНИЧЕСКИХ РЕСУРСАХ</w:t>
      </w:r>
      <w:bookmarkEnd w:id="36"/>
    </w:p>
    <w:p w14:paraId="2FA7AABE" w14:textId="77777777" w:rsidR="008D19AF" w:rsidRDefault="00AF2FB1">
      <w:pPr>
        <w:ind w:firstLine="709"/>
        <w:jc w:val="both"/>
      </w:pPr>
      <w:r>
        <w:t>Технологическая оснастка, инструмент, инвентарь и приспособления (рекомендуемые)</w:t>
      </w:r>
    </w:p>
    <w:p w14:paraId="4E4E0BB8" w14:textId="77777777" w:rsidR="008D19AF" w:rsidRDefault="008D19AF"/>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8D19AF" w14:paraId="7D71AF03"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2483BD" w14:textId="77777777" w:rsidR="008D19AF" w:rsidRDefault="00AF2FB1">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DEA0BB" w14:textId="77777777" w:rsidR="008D19AF" w:rsidRDefault="00AF2FB1">
            <w:pPr>
              <w:jc w:val="center"/>
            </w:pPr>
            <w:r>
              <w:rPr>
                <w:rFonts w:eastAsia="Times New Roman"/>
                <w:sz w:val="20"/>
              </w:rPr>
              <w:t>Наименовани</w:t>
            </w:r>
            <w:r>
              <w:rPr>
                <w:rFonts w:eastAsia="Times New Roman"/>
                <w:sz w:val="20"/>
              </w:rPr>
              <w:t>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C9132E" w14:textId="77777777" w:rsidR="008D19AF" w:rsidRDefault="00AF2FB1">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F19F1C" w14:textId="77777777" w:rsidR="008D19AF" w:rsidRDefault="00AF2FB1">
            <w:pPr>
              <w:jc w:val="center"/>
            </w:pPr>
            <w:r>
              <w:rPr>
                <w:rFonts w:eastAsia="Times New Roman"/>
                <w:sz w:val="20"/>
              </w:rPr>
              <w:t>Кол-во на звено (бригаду)</w:t>
            </w:r>
          </w:p>
        </w:tc>
      </w:tr>
      <w:tr w:rsidR="008D19AF" w14:paraId="4B8945C0"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540EFD" w14:textId="77777777" w:rsidR="008D19AF" w:rsidRDefault="00AF2FB1">
            <w:r>
              <w:rPr>
                <w:rFonts w:eastAsia="Times New Roman"/>
                <w:sz w:val="20"/>
              </w:rPr>
              <w:t>Монтаж трубопроводов</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CFADFD" w14:textId="77777777" w:rsidR="008D19AF" w:rsidRDefault="00AF2FB1">
            <w:r>
              <w:rPr>
                <w:rFonts w:eastAsia="Times New Roman"/>
                <w:sz w:val="20"/>
              </w:rPr>
              <w:t>Набор гаечных ключей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52B7F2" w14:textId="77777777" w:rsidR="008D19AF" w:rsidRDefault="008D19AF"/>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67B4A0" w14:textId="77777777" w:rsidR="008D19AF" w:rsidRDefault="008D19AF"/>
        </w:tc>
      </w:tr>
      <w:tr w:rsidR="008D19AF" w14:paraId="4926A959"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45B89B" w14:textId="77777777" w:rsidR="008D19AF" w:rsidRDefault="00AF2FB1">
            <w:r>
              <w:rPr>
                <w:rFonts w:eastAsia="Times New Roman"/>
                <w:sz w:val="20"/>
              </w:rPr>
              <w:t>То же</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C7F4B0" w14:textId="77777777" w:rsidR="008D19AF" w:rsidRDefault="00AF2FB1">
            <w:r>
              <w:rPr>
                <w:rFonts w:eastAsia="Times New Roman"/>
                <w:sz w:val="20"/>
              </w:rPr>
              <w:t>Разводной ключ</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02F0D0" w14:textId="77777777" w:rsidR="008D19AF" w:rsidRDefault="008D19AF"/>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DD0C1D" w14:textId="77777777" w:rsidR="008D19AF" w:rsidRDefault="008D19AF"/>
        </w:tc>
      </w:tr>
      <w:tr w:rsidR="008D19AF" w14:paraId="49F0C417"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3B9BFD" w14:textId="77777777" w:rsidR="008D19AF" w:rsidRDefault="00AF2FB1">
            <w:r>
              <w:rPr>
                <w:rFonts w:eastAsia="Times New Roman"/>
                <w:sz w:val="20"/>
              </w:rPr>
              <w:lastRenderedPageBreak/>
              <w:t>То же</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DC1EE3" w14:textId="77777777" w:rsidR="008D19AF" w:rsidRDefault="00AF2FB1">
            <w:r>
              <w:rPr>
                <w:rFonts w:eastAsia="Times New Roman"/>
                <w:sz w:val="20"/>
              </w:rPr>
              <w:t xml:space="preserve">Плашки для </w:t>
            </w:r>
            <w:r>
              <w:rPr>
                <w:rFonts w:eastAsia="Times New Roman"/>
                <w:sz w:val="20"/>
              </w:rPr>
              <w:t>нарезания резьбы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99CC8B" w14:textId="77777777" w:rsidR="008D19AF" w:rsidRDefault="008D19AF"/>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48E7C9" w14:textId="77777777" w:rsidR="008D19AF" w:rsidRDefault="008D19AF"/>
        </w:tc>
      </w:tr>
      <w:tr w:rsidR="008D19AF" w14:paraId="0ADDA759" w14:textId="77777777">
        <w:trPr>
          <w:trHeight w:val="276"/>
          <w:jc w:val="center"/>
        </w:trPr>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9F776E" w14:textId="77777777" w:rsidR="008D19AF" w:rsidRDefault="00AF2FB1">
            <w:r>
              <w:rPr>
                <w:rFonts w:eastAsia="Times New Roman"/>
                <w:sz w:val="20"/>
              </w:rPr>
              <w:t>То же</w:t>
            </w:r>
          </w:p>
        </w:tc>
        <w:tc>
          <w:tcPr>
            <w:tcW w:w="22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B57EF7" w14:textId="77777777" w:rsidR="008D19AF" w:rsidRDefault="00AF2FB1">
            <w:r>
              <w:rPr>
                <w:rFonts w:eastAsia="Times New Roman"/>
                <w:sz w:val="20"/>
              </w:rPr>
              <w:t>Газовый ключ</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D4B8ED" w14:textId="77777777" w:rsidR="008D19AF" w:rsidRDefault="008D19AF"/>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C724DA" w14:textId="77777777" w:rsidR="008D19AF" w:rsidRDefault="008D19AF"/>
        </w:tc>
      </w:tr>
      <w:tr w:rsidR="008D19AF" w14:paraId="641DABFC"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69C763" w14:textId="77777777" w:rsidR="008D19AF" w:rsidRDefault="00AF2FB1">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131ACD" w14:textId="77777777" w:rsidR="008D19AF" w:rsidRDefault="00AF2FB1">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F7EB70" w14:textId="77777777" w:rsidR="008D19AF" w:rsidRDefault="00AF2FB1">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0FEDAC" w14:textId="77777777" w:rsidR="008D19AF" w:rsidRDefault="008D19AF"/>
        </w:tc>
      </w:tr>
      <w:tr w:rsidR="008D19AF" w14:paraId="1348F58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5BCDD8" w14:textId="77777777" w:rsidR="008D19AF" w:rsidRDefault="00AF2FB1">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F4B582" w14:textId="77777777" w:rsidR="008D19AF" w:rsidRDefault="00AF2FB1">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E3EE21" w14:textId="77777777" w:rsidR="008D19AF" w:rsidRDefault="00AF2FB1">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3340C7" w14:textId="77777777" w:rsidR="008D19AF" w:rsidRDefault="008D19AF"/>
        </w:tc>
      </w:tr>
      <w:tr w:rsidR="008D19AF" w14:paraId="1CDF15F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FEF5DB" w14:textId="77777777" w:rsidR="008D19AF" w:rsidRDefault="00AF2FB1">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2AC1E8" w14:textId="77777777" w:rsidR="008D19AF" w:rsidRDefault="00AF2FB1">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5D91C4" w14:textId="77777777" w:rsidR="008D19AF" w:rsidRDefault="00AF2FB1">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ADAD53" w14:textId="77777777" w:rsidR="008D19AF" w:rsidRDefault="008D19AF"/>
        </w:tc>
      </w:tr>
      <w:tr w:rsidR="008D19AF" w14:paraId="5C179A1C"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598882" w14:textId="77777777" w:rsidR="008D19AF" w:rsidRDefault="00AF2FB1">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D6A16B" w14:textId="77777777" w:rsidR="008D19AF" w:rsidRDefault="00AF2FB1">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FB5692" w14:textId="77777777" w:rsidR="008D19AF" w:rsidRDefault="00AF2FB1">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34EA90" w14:textId="77777777" w:rsidR="008D19AF" w:rsidRDefault="008D19AF"/>
        </w:tc>
      </w:tr>
      <w:tr w:rsidR="008D19AF" w14:paraId="5D40A016"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80117F" w14:textId="77777777" w:rsidR="008D19AF" w:rsidRDefault="00AF2FB1">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2BE924" w14:textId="77777777" w:rsidR="008D19AF" w:rsidRDefault="00AF2FB1">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9BBFCD" w14:textId="77777777" w:rsidR="008D19AF" w:rsidRDefault="00AF2FB1">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19FE62" w14:textId="77777777" w:rsidR="008D19AF" w:rsidRDefault="008D19AF"/>
        </w:tc>
      </w:tr>
      <w:tr w:rsidR="008D19AF" w14:paraId="36A7BEC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4A4576" w14:textId="77777777" w:rsidR="008D19AF" w:rsidRDefault="00AF2FB1">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577A2A" w14:textId="77777777" w:rsidR="008D19AF" w:rsidRDefault="00AF2FB1">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F65CDF" w14:textId="77777777" w:rsidR="008D19AF" w:rsidRDefault="00AF2FB1">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55B905" w14:textId="77777777" w:rsidR="008D19AF" w:rsidRDefault="008D19AF"/>
        </w:tc>
      </w:tr>
    </w:tbl>
    <w:p w14:paraId="5C4E701E" w14:textId="77777777" w:rsidR="00BA25D7" w:rsidRDefault="00BA25D7" w:rsidP="00A16EA9">
      <w:pPr>
        <w:pStyle w:val="Heading1"/>
        <w:rPr>
          <w:lang w:val="ru-RU"/>
        </w:rPr>
      </w:pPr>
    </w:p>
    <w:p w14:paraId="483025F6" w14:textId="77777777" w:rsidR="00C84A76" w:rsidRPr="00BA25D7" w:rsidRDefault="00C84A76" w:rsidP="00A16EA9">
      <w:pPr>
        <w:pStyle w:val="Heading1"/>
        <w:rPr>
          <w:lang w:val="ru-RU"/>
        </w:rPr>
      </w:pPr>
      <w:bookmarkStart w:id="37" w:name="_Toc197553129"/>
      <w:r w:rsidRPr="00BA25D7">
        <w:rPr>
          <w:lang w:val="ru-RU"/>
        </w:rPr>
        <w:t xml:space="preserve">4.3.5 </w:t>
      </w:r>
      <w:r w:rsidR="00A16EA9" w:rsidRPr="00BA25D7">
        <w:rPr>
          <w:lang w:val="ru-RU"/>
        </w:rPr>
        <w:t>ОХРАНА ТРУДА</w:t>
      </w:r>
      <w:bookmarkEnd w:id="37"/>
    </w:p>
    <w:p w14:paraId="7A2D19E4" w14:textId="77777777" w:rsidR="008D19AF" w:rsidRDefault="00AF2FB1">
      <w:pPr>
        <w:ind w:firstLine="709"/>
        <w:jc w:val="both"/>
      </w:pPr>
      <w:r>
        <w:rPr>
          <w:b/>
        </w:rPr>
        <w:t>Указания по обеспечению охраны труда при монтаже инженерного оборудования</w:t>
      </w:r>
    </w:p>
    <w:p w14:paraId="2F4743A1" w14:textId="77777777" w:rsidR="008D19AF" w:rsidRDefault="008D19AF"/>
    <w:p w14:paraId="5BFA3E72" w14:textId="77777777" w:rsidR="008D19AF" w:rsidRDefault="00AF2FB1">
      <w:pPr>
        <w:ind w:firstLine="709"/>
        <w:jc w:val="both"/>
      </w:pPr>
      <w:r>
        <w:t xml:space="preserve">Производство работ по монтажу инженерного </w:t>
      </w:r>
      <w:r>
        <w:t>оборудования выполнять в соответствии с требованиями правил по охране труда при строительстве, реконструкции и ремонте №883н от 11.12.2020г.</w:t>
      </w:r>
    </w:p>
    <w:p w14:paraId="2A3A75C7" w14:textId="77777777" w:rsidR="008D19AF" w:rsidRDefault="00AF2FB1">
      <w:pPr>
        <w:ind w:firstLine="709"/>
        <w:jc w:val="both"/>
      </w:pPr>
      <w:r>
        <w:t>При монтаже инженерного оборудования зданий и сооружений необходимо предусматривать мероприятия по предупреждению в</w:t>
      </w:r>
      <w:r>
        <w:t>оздействия на работников профессиональных рисков, связанных с характером работы.</w:t>
      </w:r>
    </w:p>
    <w:p w14:paraId="1FC52F62" w14:textId="77777777" w:rsidR="008D19AF" w:rsidRDefault="00AF2FB1">
      <w:pPr>
        <w:ind w:firstLine="709"/>
        <w:jc w:val="both"/>
      </w:pPr>
      <w:r>
        <w:t>Заготовка и подгонка труб должны выполняться в заготовительных мастерских. Выполнение этих работ на подмостях, предназначенных для монтажа трубопроводов, запрещается.</w:t>
      </w:r>
    </w:p>
    <w:p w14:paraId="6AB77F24" w14:textId="77777777" w:rsidR="008D19AF" w:rsidRDefault="00AF2FB1">
      <w:pPr>
        <w:ind w:firstLine="709"/>
        <w:jc w:val="both"/>
      </w:pPr>
      <w:r>
        <w:t>Монтаж т</w:t>
      </w:r>
      <w:r>
        <w:t>рубопроводов и воздуховодов на эстакадах должен производиться с инвентарных подмостей, снабженных лестницами для подъема и спуска работников.Подъем и спуск по конструкциям эстакад не допускаются.</w:t>
      </w:r>
    </w:p>
    <w:p w14:paraId="1C957F4B" w14:textId="77777777" w:rsidR="008D19AF" w:rsidRDefault="00AF2FB1">
      <w:pPr>
        <w:ind w:firstLine="709"/>
        <w:jc w:val="both"/>
      </w:pPr>
      <w:r>
        <w:t>Запрещается нахождение работников под устанавливаемым оборуд</w:t>
      </w:r>
      <w:r>
        <w:t>ованием, монтажными узлами оборудования и трубопроводов до их окончательного закрепления.</w:t>
      </w:r>
    </w:p>
    <w:p w14:paraId="2E411359" w14:textId="77777777" w:rsidR="008D19AF" w:rsidRDefault="00AF2FB1">
      <w:pPr>
        <w:ind w:firstLine="709"/>
        <w:jc w:val="both"/>
      </w:pPr>
      <w:r>
        <w:t>Перемещение труб в закрепленной траншее следует производить с принятием мер против нарушения креплений траншеи.Не разрешается скатывать трубы в траншею с помощью ломо</w:t>
      </w:r>
      <w:r>
        <w:t>в и ваг, а также использовать распорки крепления траншей в качестве опор для труб.</w:t>
      </w:r>
    </w:p>
    <w:p w14:paraId="11901287" w14:textId="77777777" w:rsidR="008D19AF" w:rsidRDefault="00AF2FB1">
      <w:pPr>
        <w:ind w:firstLine="709"/>
        <w:jc w:val="both"/>
      </w:pPr>
      <w:r>
        <w:t>Монтаж оборудования, трубопроводов и воздухопроводов в непосредственной близости от электрических проводов (в пределах расстояния, равного наибольшей длине монтируемого узла</w:t>
      </w:r>
      <w:r>
        <w:t xml:space="preserve"> или звена трубопровода) производится при снятом напряжении или при защите электропроводов от механического повреждения диэлектрическими коробами.</w:t>
      </w:r>
    </w:p>
    <w:p w14:paraId="5F238CAC" w14:textId="77777777" w:rsidR="008D19AF" w:rsidRDefault="00AF2FB1">
      <w:pPr>
        <w:ind w:firstLine="709"/>
      </w:pPr>
      <w:r>
        <w:t>При невозможности снятия напряжения работы следует производить по наряду-допуску.</w:t>
      </w:r>
    </w:p>
    <w:p w14:paraId="71D89532" w14:textId="77777777" w:rsidR="008D19AF" w:rsidRDefault="00AF2FB1">
      <w:pPr>
        <w:ind w:firstLine="709"/>
        <w:jc w:val="both"/>
      </w:pPr>
      <w:r>
        <w:t>При продувке труб сжатым во</w:t>
      </w:r>
      <w:r>
        <w:t>здухом запрещается находиться в камерах и колодцах, в которых установлены задвижки, вентили, краны и другая запорная арматура.</w:t>
      </w:r>
    </w:p>
    <w:p w14:paraId="1CE0A2E4" w14:textId="77777777" w:rsidR="008D19AF" w:rsidRDefault="00AF2FB1">
      <w:pPr>
        <w:ind w:firstLine="709"/>
        <w:jc w:val="both"/>
      </w:pPr>
      <w:r>
        <w:t>При продувке трубопроводов необходимо установить у концов труб щиты для защиты глаз от окалины, песка.</w:t>
      </w:r>
    </w:p>
    <w:p w14:paraId="70D5C4E4" w14:textId="77777777" w:rsidR="008D19AF" w:rsidRDefault="00AF2FB1">
      <w:pPr>
        <w:ind w:firstLine="709"/>
        <w:jc w:val="both"/>
      </w:pPr>
      <w:r>
        <w:t xml:space="preserve">Запрещается </w:t>
      </w:r>
      <w:r>
        <w:t>находиться против или в непосредственной близости от незащищенных концов продуваемых труб.</w:t>
      </w:r>
    </w:p>
    <w:p w14:paraId="53EF4448" w14:textId="77777777" w:rsidR="008D19AF" w:rsidRDefault="00AF2FB1">
      <w:pPr>
        <w:ind w:firstLine="709"/>
        <w:jc w:val="both"/>
      </w:pPr>
      <w:r>
        <w:t xml:space="preserve">В процессе выполнения сборочных операций трубопроводов и оборудования совмещение отверстий и проверка их совпадения в монтируемых деталях должны </w:t>
      </w:r>
      <w:r>
        <w:lastRenderedPageBreak/>
        <w:t>производиться с испо</w:t>
      </w:r>
      <w:r>
        <w:t>льзованием специального инструмента (конусные оправки, сборочные пробки и другие). Проверять совпадение отверстий в монтируемых деталях пальцами рук не допускается.</w:t>
      </w:r>
    </w:p>
    <w:p w14:paraId="1D1B55E6" w14:textId="77777777" w:rsidR="008D19AF" w:rsidRDefault="00AF2FB1">
      <w:pPr>
        <w:ind w:firstLine="709"/>
        <w:jc w:val="both"/>
      </w:pPr>
      <w:r>
        <w:t>При монтаже оборудования должна быть исключена возможность самопроизвольного или случайного</w:t>
      </w:r>
      <w:r>
        <w:t xml:space="preserve"> его включения.</w:t>
      </w:r>
    </w:p>
    <w:p w14:paraId="3CBB26EE" w14:textId="77777777" w:rsidR="008D19AF" w:rsidRDefault="00AF2FB1">
      <w:pPr>
        <w:ind w:firstLine="709"/>
        <w:jc w:val="both"/>
      </w:pPr>
      <w:r>
        <w:t>При монтаже оборудования с использованием домкратов должны быть приняты меры, исключающие возможность перекоса или опрокидывания домкратов.</w:t>
      </w:r>
    </w:p>
    <w:p w14:paraId="72D15226" w14:textId="77777777" w:rsidR="008D19AF" w:rsidRDefault="00AF2FB1">
      <w:pPr>
        <w:ind w:firstLine="709"/>
        <w:jc w:val="both"/>
      </w:pPr>
      <w:r>
        <w:t>Работы по устранению конструктивных недостатков и ликвидации недоделок на смонтированном оборудовани</w:t>
      </w:r>
      <w:r>
        <w:t>и, подвергнутом испытанию, следует проводить только после разработки и утверждения мероприятий по безопасности работ.</w:t>
      </w:r>
    </w:p>
    <w:p w14:paraId="634965E7" w14:textId="77777777" w:rsidR="008D19AF" w:rsidRDefault="00AF2FB1">
      <w:pPr>
        <w:ind w:firstLine="709"/>
        <w:jc w:val="both"/>
      </w:pPr>
      <w:r>
        <w:t>Установка и снятие перемычек (связей) между смонтированным и действующим оборудованием, а также подключение временных установок к действую</w:t>
      </w:r>
      <w:r>
        <w:t>щим системам без письменного разрешения лицом, назначенного приказом работодателя, не допускаются.</w:t>
      </w:r>
    </w:p>
    <w:p w14:paraId="11D7308D" w14:textId="77777777" w:rsidR="008D19AF" w:rsidRDefault="008D19AF"/>
    <w:p w14:paraId="076E5EB4" w14:textId="77777777" w:rsidR="008D19AF" w:rsidRDefault="00AF2FB1">
      <w:pPr>
        <w:ind w:firstLine="709"/>
        <w:jc w:val="both"/>
      </w:pPr>
      <w:r>
        <w:rPr>
          <w:b/>
        </w:rPr>
        <w:t>Указания по обеспечению охраны труда при работе с ручным инструментом и приспособлениями</w:t>
      </w:r>
    </w:p>
    <w:p w14:paraId="3033CBD3" w14:textId="77777777" w:rsidR="008D19AF" w:rsidRDefault="008D19AF"/>
    <w:p w14:paraId="4E1F2C7A" w14:textId="77777777" w:rsidR="008D19AF" w:rsidRDefault="00AF2FB1">
      <w:pPr>
        <w:ind w:firstLine="709"/>
        <w:jc w:val="both"/>
      </w:pPr>
      <w:r>
        <w:t>Производство работ с ручным инструментом и приспособлениями выполн</w:t>
      </w:r>
      <w:r>
        <w:t>ять в соответствии с требованиями правил по охране труда при работе с инструментом и приспособлениями N 835н от 27.11.2020г.</w:t>
      </w:r>
    </w:p>
    <w:p w14:paraId="1CFA2175" w14:textId="77777777" w:rsidR="008D19AF" w:rsidRDefault="00AF2FB1">
      <w:pPr>
        <w:ind w:firstLine="709"/>
        <w:jc w:val="both"/>
      </w:pPr>
      <w:r>
        <w:t>Ежедневно до начала работ, в ходе выполнения и после выполнения работ работник должен осматривать ручной инструмент и приспособлени</w:t>
      </w:r>
      <w:r>
        <w:t>я и в случае обнаружения неисправности немедленно извещать своего непосредственного руководителя.</w:t>
      </w:r>
    </w:p>
    <w:p w14:paraId="42E256E0" w14:textId="77777777" w:rsidR="008D19AF" w:rsidRDefault="00AF2FB1">
      <w:pPr>
        <w:ind w:firstLine="709"/>
        <w:jc w:val="both"/>
      </w:pPr>
      <w:r>
        <w:t>Во время работы работник должен следить за отсутствием:</w:t>
      </w:r>
    </w:p>
    <w:p w14:paraId="002BB342" w14:textId="77777777" w:rsidR="008D19AF" w:rsidRDefault="00AF2FB1">
      <w:pPr>
        <w:ind w:firstLine="709"/>
        <w:jc w:val="both"/>
      </w:pPr>
      <w:r>
        <w:t>- сколов, выбоин, трещин и заусенцев на бойках молотков и кувалд;</w:t>
      </w:r>
    </w:p>
    <w:p w14:paraId="2788A353" w14:textId="77777777" w:rsidR="008D19AF" w:rsidRDefault="00AF2FB1">
      <w:pPr>
        <w:ind w:firstLine="709"/>
        <w:jc w:val="both"/>
      </w:pPr>
      <w:r>
        <w:t>- трещин на рукоятках напильников, о</w:t>
      </w:r>
      <w:r>
        <w:t>тверток, пил, стамесок, молотков и кувалд;</w:t>
      </w:r>
    </w:p>
    <w:p w14:paraId="3FEE7168" w14:textId="77777777" w:rsidR="008D19AF" w:rsidRDefault="00AF2FB1">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14:paraId="39818B3B" w14:textId="77777777" w:rsidR="008D19AF" w:rsidRDefault="00AF2FB1">
      <w:pPr>
        <w:ind w:firstLine="709"/>
        <w:jc w:val="both"/>
      </w:pPr>
      <w:r>
        <w:t>- вмятин, зазубрин, заусенцев и окалины на по</w:t>
      </w:r>
      <w:r>
        <w:t>верхности металлических ручек клещей;</w:t>
      </w:r>
    </w:p>
    <w:p w14:paraId="39C73837" w14:textId="77777777" w:rsidR="008D19AF" w:rsidRDefault="00AF2FB1">
      <w:pPr>
        <w:ind w:firstLine="709"/>
        <w:jc w:val="both"/>
      </w:pPr>
      <w:r>
        <w:t>- сколов на рабочих поверхностях и заусенцев на рукоятках гаечных ключей;</w:t>
      </w:r>
    </w:p>
    <w:p w14:paraId="2AC47165" w14:textId="77777777" w:rsidR="008D19AF" w:rsidRDefault="00AF2FB1">
      <w:pPr>
        <w:ind w:firstLine="709"/>
        <w:jc w:val="both"/>
      </w:pPr>
      <w:r>
        <w:t>- забоин и заусенцев на рукоятке и накладных планках тисков;</w:t>
      </w:r>
    </w:p>
    <w:p w14:paraId="4D3EFA3F" w14:textId="77777777" w:rsidR="008D19AF" w:rsidRDefault="00AF2FB1">
      <w:pPr>
        <w:ind w:firstLine="709"/>
        <w:jc w:val="both"/>
      </w:pPr>
      <w:r>
        <w:t>- искривления отверток, выколоток, зубил, губок гаечных ключей;</w:t>
      </w:r>
    </w:p>
    <w:p w14:paraId="04131277" w14:textId="77777777" w:rsidR="008D19AF" w:rsidRDefault="00AF2FB1">
      <w:pPr>
        <w:ind w:firstLine="709"/>
        <w:jc w:val="both"/>
      </w:pPr>
      <w:r>
        <w:t>- забоин, вмятин, т</w:t>
      </w:r>
      <w:r>
        <w:t>рещин и заусенцев на рабочих и крепежных поверхностях сменных головок и бит.</w:t>
      </w:r>
    </w:p>
    <w:p w14:paraId="6AB80EF5" w14:textId="77777777" w:rsidR="008D19AF" w:rsidRDefault="00AF2FB1">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3222C1E5" w14:textId="77777777" w:rsidR="008D19AF" w:rsidRDefault="00AF2FB1">
      <w:pPr>
        <w:ind w:firstLine="709"/>
        <w:jc w:val="both"/>
      </w:pPr>
      <w:r>
        <w:t>При использовании гаечных ключей запрещается:</w:t>
      </w:r>
    </w:p>
    <w:p w14:paraId="7A752F73" w14:textId="77777777" w:rsidR="008D19AF" w:rsidRDefault="00AF2FB1">
      <w:pPr>
        <w:ind w:firstLine="709"/>
        <w:jc w:val="both"/>
      </w:pPr>
      <w:r>
        <w:t>- применение п</w:t>
      </w:r>
      <w:r>
        <w:t>одкладок при зазоре между плоскостями губок гаечных ключей и головками болтов или гаек;</w:t>
      </w:r>
    </w:p>
    <w:p w14:paraId="7CAA56FE" w14:textId="77777777" w:rsidR="008D19AF" w:rsidRDefault="00AF2FB1">
      <w:pPr>
        <w:ind w:firstLine="709"/>
        <w:jc w:val="both"/>
      </w:pPr>
      <w:r>
        <w:t>- пользование дополнительными рычагами для увеличения усилия затяжки.</w:t>
      </w:r>
    </w:p>
    <w:p w14:paraId="2DD8572B" w14:textId="77777777" w:rsidR="008D19AF" w:rsidRDefault="00AF2FB1">
      <w:pPr>
        <w:ind w:firstLine="709"/>
        <w:jc w:val="both"/>
      </w:pPr>
      <w:r>
        <w:t>В необходимых случаях должны применяться гаечные ключи с удлиненными ручками.</w:t>
      </w:r>
    </w:p>
    <w:p w14:paraId="5F94E110" w14:textId="77777777" w:rsidR="008D19AF" w:rsidRDefault="00AF2FB1">
      <w:pPr>
        <w:ind w:firstLine="709"/>
        <w:jc w:val="both"/>
      </w:pPr>
      <w:r>
        <w:t xml:space="preserve">Работать с </w:t>
      </w:r>
      <w:r>
        <w:t>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работе с ручным инстр</w:t>
      </w:r>
      <w:r>
        <w:t>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6D8B17D9" w14:textId="77777777" w:rsidR="008D19AF" w:rsidRDefault="00AF2FB1">
      <w:pPr>
        <w:ind w:firstLine="709"/>
        <w:jc w:val="both"/>
      </w:pPr>
      <w:r>
        <w:t>Инструмент и приспособления на рабочем месте должны распол</w:t>
      </w:r>
      <w:r>
        <w:t>агаться таким образом, чтобы исключалась возможность их скатывания и падения.</w:t>
      </w:r>
    </w:p>
    <w:p w14:paraId="0C1ED566" w14:textId="77777777" w:rsidR="008D19AF" w:rsidRDefault="00AF2FB1">
      <w:pPr>
        <w:ind w:firstLine="709"/>
        <w:jc w:val="both"/>
      </w:pPr>
      <w:r>
        <w:lastRenderedPageBreak/>
        <w:t>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работы на высоте, а также откры</w:t>
      </w:r>
      <w:r>
        <w:t>тых люков, колодцев запрещается.</w:t>
      </w:r>
    </w:p>
    <w:p w14:paraId="15ED5D62" w14:textId="77777777" w:rsidR="008D19AF" w:rsidRDefault="00AF2FB1">
      <w:pPr>
        <w:ind w:firstLine="709"/>
        <w:jc w:val="both"/>
      </w:pPr>
      <w:r>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4E243C56" w14:textId="77777777" w:rsidR="008D19AF" w:rsidRDefault="008D19AF"/>
    <w:p w14:paraId="5F2B90DF" w14:textId="77777777" w:rsidR="008D19AF" w:rsidRDefault="00AF2FB1">
      <w:pPr>
        <w:ind w:firstLine="709"/>
        <w:jc w:val="both"/>
      </w:pPr>
      <w:r>
        <w:rPr>
          <w:b/>
        </w:rPr>
        <w:t xml:space="preserve">Указания по обеспечению охраны труда при работе с </w:t>
      </w:r>
      <w:r>
        <w:rPr>
          <w:b/>
        </w:rPr>
        <w:t>электрифицированным инструментом и приспособлениями</w:t>
      </w:r>
    </w:p>
    <w:p w14:paraId="2561AEDA" w14:textId="77777777" w:rsidR="008D19AF" w:rsidRDefault="008D19AF"/>
    <w:p w14:paraId="2F7DB3FE" w14:textId="77777777" w:rsidR="008D19AF" w:rsidRDefault="00AF2FB1">
      <w:pPr>
        <w:ind w:firstLine="709"/>
        <w:jc w:val="both"/>
      </w:pPr>
      <w:r>
        <w:t>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046EE61A" w14:textId="77777777" w:rsidR="008D19AF" w:rsidRDefault="00AF2FB1">
      <w:pPr>
        <w:ind w:firstLine="709"/>
        <w:jc w:val="both"/>
      </w:pPr>
      <w:r>
        <w:t>П</w:t>
      </w:r>
      <w:r>
        <w:t>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14:paraId="2D7E2A38" w14:textId="77777777" w:rsidR="008D19AF" w:rsidRDefault="00AF2FB1">
      <w:pPr>
        <w:ind w:firstLine="709"/>
        <w:jc w:val="both"/>
      </w:pPr>
      <w:r>
        <w:t>- комплектность, исправность, в том числе кабеля</w:t>
      </w:r>
      <w:r>
        <w:t>, защитных кожухов (при наличии) штепсельной вилки и выключателя, надежность крепления деталей электроинструмента;</w:t>
      </w:r>
    </w:p>
    <w:p w14:paraId="5C2677B7" w14:textId="77777777" w:rsidR="008D19AF" w:rsidRDefault="00AF2FB1">
      <w:pPr>
        <w:ind w:firstLine="709"/>
        <w:jc w:val="both"/>
      </w:pPr>
      <w:r>
        <w:t>- исправность цепи заземления электроинструмента и отсутствие замыкания обмоток на корпус;</w:t>
      </w:r>
    </w:p>
    <w:p w14:paraId="4ACB8B5C" w14:textId="77777777" w:rsidR="008D19AF" w:rsidRDefault="00AF2FB1">
      <w:pPr>
        <w:ind w:firstLine="709"/>
        <w:jc w:val="both"/>
      </w:pPr>
      <w:r>
        <w:t>- работу электроинструмента на холостом ходу.</w:t>
      </w:r>
    </w:p>
    <w:p w14:paraId="7DAE2721" w14:textId="77777777" w:rsidR="008D19AF" w:rsidRDefault="00AF2FB1">
      <w:pPr>
        <w:ind w:firstLine="709"/>
        <w:jc w:val="both"/>
      </w:pPr>
      <w:r>
        <w:t>Неис</w:t>
      </w:r>
      <w:r>
        <w:t>правный или с просроченной датой периодической проверки электроинструмент выдавать для работы запрещается.</w:t>
      </w:r>
    </w:p>
    <w:p w14:paraId="1D200D9C" w14:textId="77777777" w:rsidR="008D19AF" w:rsidRDefault="00AF2FB1">
      <w:pPr>
        <w:ind w:firstLine="709"/>
        <w:jc w:val="both"/>
      </w:pPr>
      <w:r>
        <w:t>Перед началом работы с электроинструментом проверяются:</w:t>
      </w:r>
    </w:p>
    <w:p w14:paraId="71B6CD72" w14:textId="77777777" w:rsidR="008D19AF" w:rsidRDefault="00AF2FB1">
      <w:pPr>
        <w:ind w:firstLine="709"/>
        <w:jc w:val="both"/>
      </w:pPr>
      <w:r>
        <w:t>- класс электроинструмента, возможность его применения с точки зрения безопасности в соответс</w:t>
      </w:r>
      <w:r>
        <w:t>твии с местом и характером работы;</w:t>
      </w:r>
    </w:p>
    <w:p w14:paraId="0CF47BF6" w14:textId="77777777" w:rsidR="008D19AF" w:rsidRDefault="00AF2FB1">
      <w:pPr>
        <w:ind w:firstLine="709"/>
        <w:jc w:val="both"/>
      </w:pPr>
      <w:r>
        <w:t>- соответствие напряжения и частоты тока в электрической сети напряжению и частоте тока электродвигателя электроинструмента;</w:t>
      </w:r>
    </w:p>
    <w:p w14:paraId="1A44556D" w14:textId="77777777" w:rsidR="008D19AF" w:rsidRDefault="00AF2FB1">
      <w:pPr>
        <w:ind w:firstLine="709"/>
        <w:jc w:val="both"/>
      </w:pPr>
      <w:r>
        <w:t>- работоспособность устройства защитного отключения (в зависимости от условий работы);</w:t>
      </w:r>
    </w:p>
    <w:p w14:paraId="4A8DEDE5" w14:textId="77777777" w:rsidR="008D19AF" w:rsidRDefault="00AF2FB1">
      <w:pPr>
        <w:ind w:firstLine="709"/>
        <w:jc w:val="both"/>
      </w:pPr>
      <w:r>
        <w:t>- надежно</w:t>
      </w:r>
      <w:r>
        <w:t>сть крепления съемного инструмента.</w:t>
      </w:r>
    </w:p>
    <w:p w14:paraId="41EC45FB" w14:textId="77777777" w:rsidR="008D19AF" w:rsidRDefault="00AF2FB1">
      <w:pPr>
        <w:ind w:firstLine="709"/>
        <w:jc w:val="both"/>
      </w:pPr>
      <w:r>
        <w:t xml:space="preserve">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w:t>
      </w:r>
      <w:r>
        <w:t>персоналом.</w:t>
      </w:r>
    </w:p>
    <w:p w14:paraId="20457538" w14:textId="77777777" w:rsidR="008D19AF" w:rsidRDefault="00AF2FB1">
      <w:pPr>
        <w:ind w:firstLine="709"/>
        <w:jc w:val="both"/>
      </w:pPr>
      <w: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14:paraId="23AEA050" w14:textId="77777777" w:rsidR="008D19AF" w:rsidRDefault="00AF2FB1">
      <w:pPr>
        <w:ind w:firstLine="709"/>
        <w:jc w:val="both"/>
      </w:pPr>
      <w:r>
        <w:t>При работе с электроинструментом запре</w:t>
      </w:r>
      <w:r>
        <w:t>щается:</w:t>
      </w:r>
    </w:p>
    <w:p w14:paraId="7D48F506" w14:textId="77777777" w:rsidR="008D19AF" w:rsidRDefault="00AF2FB1">
      <w:pPr>
        <w:ind w:firstLine="709"/>
        <w:jc w:val="both"/>
      </w:pPr>
      <w:r>
        <w:t>- подключать электроинструмент напряжением до 50 В к электрической сети общего пользования через автотрансформатор, резистор или потенциометр;</w:t>
      </w:r>
    </w:p>
    <w:p w14:paraId="72ECF0D2" w14:textId="77777777" w:rsidR="008D19AF" w:rsidRDefault="00AF2FB1">
      <w:pPr>
        <w:ind w:firstLine="709"/>
        <w:jc w:val="both"/>
      </w:pPr>
      <w:r>
        <w:t>- вносить внутрь емкостей (барабаны и топки котлов, баки трансформаторов, конденсаторы турбин) трансформа</w:t>
      </w:r>
      <w:r>
        <w:t>тор или преобразователь частоты, к которому присоединен электроинструмент. При работах в подземных сооружениях, а также при земляных работах трансформатор должен находиться вне этих сооружений;</w:t>
      </w:r>
    </w:p>
    <w:p w14:paraId="06DF9C0F" w14:textId="77777777" w:rsidR="008D19AF" w:rsidRDefault="00AF2FB1">
      <w:pPr>
        <w:ind w:firstLine="709"/>
        <w:jc w:val="both"/>
      </w:pPr>
      <w:r>
        <w:t xml:space="preserve">- натягивать кабель электроинструмента, ставить на него груз, </w:t>
      </w:r>
      <w:r>
        <w:t>допускать пересечение его с тросами, кабелями электросварки и рукавами газосварки;</w:t>
      </w:r>
    </w:p>
    <w:p w14:paraId="4B7290FD" w14:textId="77777777" w:rsidR="008D19AF" w:rsidRDefault="00AF2FB1">
      <w:pPr>
        <w:ind w:firstLine="709"/>
        <w:jc w:val="both"/>
      </w:pPr>
      <w:r>
        <w:t>- работать с электроинструментом со случайных подставок (подоконники, ящики, стулья), на приставных лестницах;</w:t>
      </w:r>
    </w:p>
    <w:p w14:paraId="053113D4" w14:textId="77777777" w:rsidR="008D19AF" w:rsidRDefault="00AF2FB1">
      <w:pPr>
        <w:ind w:firstLine="709"/>
        <w:jc w:val="both"/>
      </w:pPr>
      <w:r>
        <w:t>- удалять стружку или опилки руками (стружку или опилки следуе</w:t>
      </w:r>
      <w:r>
        <w:t>т удалять после полной остановки электроинструмента специальными крючками или щетками);</w:t>
      </w:r>
    </w:p>
    <w:p w14:paraId="46D25E4B" w14:textId="77777777" w:rsidR="008D19AF" w:rsidRDefault="00AF2FB1">
      <w:pPr>
        <w:ind w:firstLine="709"/>
        <w:jc w:val="both"/>
      </w:pPr>
      <w:r>
        <w:t>- обрабатывать электроинструментом обледеневшие и мокрые детали;</w:t>
      </w:r>
    </w:p>
    <w:p w14:paraId="0F783885" w14:textId="77777777" w:rsidR="008D19AF" w:rsidRDefault="00AF2FB1">
      <w:pPr>
        <w:ind w:firstLine="709"/>
        <w:jc w:val="both"/>
      </w:pPr>
      <w:r>
        <w:lastRenderedPageBreak/>
        <w:t>- оставлять без надзора электроинструмент, присоединенный к сети, а также передавать его лицам, не имею</w:t>
      </w:r>
      <w:r>
        <w:t>щим права с ним работать;</w:t>
      </w:r>
    </w:p>
    <w:p w14:paraId="121CEE8E" w14:textId="77777777" w:rsidR="008D19AF" w:rsidRDefault="00AF2FB1">
      <w:pPr>
        <w:ind w:firstLine="709"/>
        <w:jc w:val="both"/>
      </w:pPr>
      <w:r>
        <w:t>- 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14:paraId="7AF885D0" w14:textId="77777777" w:rsidR="008D19AF" w:rsidRDefault="00AF2FB1">
      <w:pPr>
        <w:ind w:firstLine="709"/>
        <w:jc w:val="both"/>
      </w:pPr>
      <w:r>
        <w:t>При работе с электродрелью предметы, подлежащие сверлению</w:t>
      </w:r>
      <w:r>
        <w:t>, должны закрепляться.</w:t>
      </w:r>
    </w:p>
    <w:p w14:paraId="2B3280AA" w14:textId="77777777" w:rsidR="008D19AF" w:rsidRDefault="00AF2FB1">
      <w:pPr>
        <w:ind w:firstLine="709"/>
        <w:jc w:val="both"/>
      </w:pPr>
      <w:r>
        <w:t>Запрещается:</w:t>
      </w:r>
    </w:p>
    <w:p w14:paraId="4B7EB639" w14:textId="77777777" w:rsidR="008D19AF" w:rsidRDefault="00AF2FB1">
      <w:pPr>
        <w:ind w:firstLine="709"/>
        <w:jc w:val="both"/>
      </w:pPr>
      <w:r>
        <w:t>- касаться руками вращающегося рабочего органа электродрели;</w:t>
      </w:r>
    </w:p>
    <w:p w14:paraId="572198F3" w14:textId="77777777" w:rsidR="008D19AF" w:rsidRDefault="00AF2FB1">
      <w:pPr>
        <w:ind w:firstLine="709"/>
        <w:jc w:val="both"/>
      </w:pPr>
      <w:r>
        <w:t>- применять рычаг для нажима на работающую электродрель.</w:t>
      </w:r>
    </w:p>
    <w:p w14:paraId="3EF57FDD" w14:textId="77777777" w:rsidR="008D19AF" w:rsidRDefault="00AF2FB1">
      <w:pPr>
        <w:ind w:firstLine="709"/>
        <w:jc w:val="both"/>
      </w:pPr>
      <w:r>
        <w:t>Шлифовальные машины, пилы и рубанки должны иметь защитное ограждение рабочей части.</w:t>
      </w:r>
    </w:p>
    <w:p w14:paraId="6B37161A" w14:textId="77777777" w:rsidR="008D19AF" w:rsidRDefault="00AF2FB1">
      <w:pPr>
        <w:ind w:firstLine="709"/>
        <w:jc w:val="both"/>
      </w:pPr>
      <w:r>
        <w:t xml:space="preserve">Работать с </w:t>
      </w:r>
      <w:r>
        <w:t>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14:paraId="3B57D4F6" w14:textId="77777777" w:rsidR="008D19AF" w:rsidRDefault="00AF2FB1">
      <w:pPr>
        <w:ind w:firstLine="709"/>
        <w:jc w:val="both"/>
      </w:pPr>
      <w:r>
        <w:t>Работать</w:t>
      </w:r>
      <w:r>
        <w:t xml:space="preserve"> с таким электроинструментом вне помещений разрешается только в сухую погоду, а при дожде или снегопаде - под навесом на сухой земле или настиле.</w:t>
      </w:r>
    </w:p>
    <w:p w14:paraId="3391C267" w14:textId="77777777" w:rsidR="008D19AF" w:rsidRDefault="00AF2FB1">
      <w:pPr>
        <w:ind w:firstLine="709"/>
        <w:jc w:val="both"/>
      </w:pPr>
      <w:r>
        <w:t>При внезапной остановке электроинструмента, при переносе электроинструмента с одного рабочего места на другое,</w:t>
      </w:r>
      <w:r>
        <w:t xml:space="preserve">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14:paraId="79DBA582" w14:textId="77777777" w:rsidR="008D19AF" w:rsidRDefault="00AF2FB1">
      <w:pPr>
        <w:ind w:firstLine="709"/>
        <w:jc w:val="both"/>
      </w:pPr>
      <w:r>
        <w:t>Электроинструмент и приспособления (в том числе вспомогательное оборудование: трансформаторы, преобразов</w:t>
      </w:r>
      <w:r>
        <w:t>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нижеIII, назначенным работодателем ответственным за содержание</w:t>
      </w:r>
      <w:r>
        <w:t xml:space="preserve"> в исправном состоянии электроинструмента и приспособлений.</w:t>
      </w:r>
    </w:p>
    <w:p w14:paraId="7A695FFD" w14:textId="77777777" w:rsidR="008D19AF" w:rsidRDefault="00AF2FB1">
      <w:pPr>
        <w:ind w:firstLine="709"/>
        <w:jc w:val="both"/>
      </w:pPr>
      <w:r>
        <w:t>Результаты проверки электроинструмента заносятся в журнал.</w:t>
      </w:r>
    </w:p>
    <w:p w14:paraId="37945F2D" w14:textId="77777777" w:rsidR="008D19AF" w:rsidRDefault="00AF2FB1">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инвентарные номе</w:t>
      </w:r>
      <w:r>
        <w:t>ра и дата следующих испытаний.</w:t>
      </w:r>
    </w:p>
    <w:p w14:paraId="52141B56" w14:textId="77777777" w:rsidR="008D19AF" w:rsidRDefault="00AF2FB1">
      <w:pPr>
        <w:ind w:firstLine="709"/>
        <w:jc w:val="both"/>
      </w:pPr>
      <w:r>
        <w:t>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14:paraId="686991D9" w14:textId="77777777" w:rsidR="008D19AF" w:rsidRDefault="00AF2FB1">
      <w:pPr>
        <w:ind w:firstLine="709"/>
        <w:jc w:val="both"/>
      </w:pPr>
      <w:r>
        <w:t xml:space="preserve">- повреждение штепсельного соединения, кабеля </w:t>
      </w:r>
      <w:r>
        <w:t>или его защитной трубки;</w:t>
      </w:r>
    </w:p>
    <w:p w14:paraId="350D2958" w14:textId="77777777" w:rsidR="008D19AF" w:rsidRDefault="00AF2FB1">
      <w:pPr>
        <w:ind w:firstLine="709"/>
        <w:jc w:val="both"/>
      </w:pPr>
      <w:r>
        <w:t>- повреждение крышки щеткодержателя;</w:t>
      </w:r>
    </w:p>
    <w:p w14:paraId="54F7E3F1" w14:textId="77777777" w:rsidR="008D19AF" w:rsidRDefault="00AF2FB1">
      <w:pPr>
        <w:ind w:firstLine="709"/>
        <w:jc w:val="both"/>
      </w:pPr>
      <w:r>
        <w:t>- искрение щеток на коллекторе, сопровождающееся появлением кругового огня на его поверхности;</w:t>
      </w:r>
    </w:p>
    <w:p w14:paraId="44F07FA0" w14:textId="77777777" w:rsidR="008D19AF" w:rsidRDefault="00AF2FB1">
      <w:pPr>
        <w:ind w:firstLine="709"/>
        <w:jc w:val="both"/>
      </w:pPr>
      <w:r>
        <w:t>- вытекание смазки из редуктора или вентиляционных каналов;</w:t>
      </w:r>
    </w:p>
    <w:p w14:paraId="595CE641" w14:textId="77777777" w:rsidR="008D19AF" w:rsidRDefault="00AF2FB1">
      <w:pPr>
        <w:ind w:firstLine="709"/>
        <w:jc w:val="both"/>
      </w:pPr>
      <w:r>
        <w:t>- появление дыма или запаха, характерно</w:t>
      </w:r>
      <w:r>
        <w:t>го для горящей изоляции;</w:t>
      </w:r>
    </w:p>
    <w:p w14:paraId="5BFA303E" w14:textId="77777777" w:rsidR="008D19AF" w:rsidRDefault="00AF2FB1">
      <w:pPr>
        <w:ind w:firstLine="709"/>
        <w:jc w:val="both"/>
      </w:pPr>
      <w:r>
        <w:t>- появление повышенного шума, стука, вибрации;</w:t>
      </w:r>
    </w:p>
    <w:p w14:paraId="28199231" w14:textId="77777777" w:rsidR="008D19AF" w:rsidRDefault="00AF2FB1">
      <w:pPr>
        <w:ind w:firstLine="709"/>
        <w:jc w:val="both"/>
      </w:pPr>
      <w:r>
        <w:t>- поломка или появление трещин в корпусной детали, рукоятке, защитном ограждении;</w:t>
      </w:r>
    </w:p>
    <w:p w14:paraId="780A2934" w14:textId="77777777" w:rsidR="008D19AF" w:rsidRDefault="00AF2FB1">
      <w:pPr>
        <w:ind w:firstLine="709"/>
        <w:jc w:val="both"/>
      </w:pPr>
      <w:r>
        <w:t>- повреждение рабочей части электроинструмента;</w:t>
      </w:r>
    </w:p>
    <w:p w14:paraId="38DBB411" w14:textId="77777777" w:rsidR="008D19AF" w:rsidRDefault="00AF2FB1">
      <w:pPr>
        <w:ind w:firstLine="709"/>
        <w:jc w:val="both"/>
      </w:pPr>
      <w:r>
        <w:t>- исчезновение электрической связи между металлическим</w:t>
      </w:r>
      <w:r>
        <w:t>и частями корпуса и нулевым зажимным штырем питательной вилки;</w:t>
      </w:r>
    </w:p>
    <w:p w14:paraId="5F97B389" w14:textId="77777777" w:rsidR="008D19AF" w:rsidRDefault="00AF2FB1">
      <w:pPr>
        <w:ind w:firstLine="709"/>
        <w:jc w:val="both"/>
      </w:pPr>
      <w:r>
        <w:t>- неисправность пускового устройства.</w:t>
      </w:r>
    </w:p>
    <w:p w14:paraId="59CF73EC" w14:textId="77777777" w:rsidR="008D19AF" w:rsidRDefault="00AF2FB1">
      <w:pPr>
        <w:ind w:firstLine="709"/>
        <w:jc w:val="both"/>
      </w:pPr>
      <w:r>
        <w:t xml:space="preserve">Если во время работы обнаружится неисправность электроинструмента или работающий с ним почувствует действие электрического тока, перегрев частей и </w:t>
      </w:r>
      <w:r>
        <w:t>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14:paraId="069F06D2" w14:textId="77777777" w:rsidR="008D19AF" w:rsidRDefault="00AF2FB1">
      <w:pPr>
        <w:ind w:firstLine="709"/>
        <w:jc w:val="both"/>
      </w:pPr>
      <w:r>
        <w:lastRenderedPageBreak/>
        <w:t>Хранить электроинструмент следует в сухом помещении, оборудованном специальными ст</w:t>
      </w:r>
      <w:r>
        <w:t>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14:paraId="1DD550DA" w14:textId="77777777" w:rsidR="008D19AF" w:rsidRDefault="00AF2FB1">
      <w:pPr>
        <w:ind w:firstLine="709"/>
        <w:jc w:val="both"/>
      </w:pPr>
      <w:r>
        <w:t>Запрещается складировать электроинструмент без упаковки в</w:t>
      </w:r>
      <w:r>
        <w:t xml:space="preserve"> два ряда и более.</w:t>
      </w:r>
    </w:p>
    <w:p w14:paraId="1B8B7544" w14:textId="77777777" w:rsidR="008D19AF" w:rsidRDefault="00AF2FB1">
      <w:pPr>
        <w:ind w:firstLine="709"/>
        <w:jc w:val="both"/>
      </w:pPr>
      <w:r>
        <w:t>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501E82C6" w14:textId="77777777" w:rsidR="00BA25D7" w:rsidRDefault="00BA25D7" w:rsidP="00A16EA9">
      <w:pPr>
        <w:pStyle w:val="Heading1"/>
        <w:rPr>
          <w:lang w:val="ru-RU"/>
        </w:rPr>
      </w:pPr>
    </w:p>
    <w:p w14:paraId="3D8BD44D" w14:textId="77777777" w:rsidR="00C84A76" w:rsidRPr="00BA25D7" w:rsidRDefault="00C84A76" w:rsidP="00A16EA9">
      <w:pPr>
        <w:pStyle w:val="Heading1"/>
        <w:rPr>
          <w:lang w:val="ru-RU"/>
        </w:rPr>
      </w:pPr>
      <w:bookmarkStart w:id="38" w:name="_Toc197553130"/>
      <w:r w:rsidRPr="00BA25D7">
        <w:rPr>
          <w:lang w:val="ru-RU"/>
        </w:rPr>
        <w:t xml:space="preserve">4.3.6 </w:t>
      </w:r>
      <w:r w:rsidR="00A16EA9" w:rsidRPr="00BA25D7">
        <w:rPr>
          <w:lang w:val="ru-RU"/>
        </w:rPr>
        <w:t>ТЕХНИКО-ЭКОНОМИЧЕСКИЕ ПОКАЗАТЕЛИ</w:t>
      </w:r>
      <w:bookmarkEnd w:id="38"/>
    </w:p>
    <w:p w14:paraId="385C56CE" w14:textId="77777777" w:rsidR="008D19AF" w:rsidRDefault="00AF2FB1">
      <w:pPr>
        <w:jc w:val="center"/>
      </w:pPr>
      <w:r>
        <w:t>Калькуляция затрат труда и машинного времени</w:t>
      </w:r>
    </w:p>
    <w:p w14:paraId="497AE597" w14:textId="77777777" w:rsidR="008D19AF" w:rsidRDefault="008D19AF"/>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8D19AF" w14:paraId="420C62C1"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C6BA02" w14:textId="77777777" w:rsidR="008D19AF" w:rsidRDefault="00AF2FB1">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DAA4A3" w14:textId="77777777" w:rsidR="008D19AF" w:rsidRDefault="00AF2FB1">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EAC6BF" w14:textId="77777777" w:rsidR="008D19AF" w:rsidRDefault="00AF2FB1">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D77CCF" w14:textId="77777777" w:rsidR="008D19AF" w:rsidRDefault="00AF2FB1">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DBC87F" w14:textId="77777777" w:rsidR="008D19AF" w:rsidRDefault="00AF2FB1">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A78BED" w14:textId="77777777" w:rsidR="008D19AF" w:rsidRDefault="00AF2FB1">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AFCA22" w14:textId="77777777" w:rsidR="008D19AF" w:rsidRDefault="00AF2FB1">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EA3551" w14:textId="77777777" w:rsidR="008D19AF" w:rsidRDefault="00AF2FB1">
            <w:pPr>
              <w:jc w:val="center"/>
            </w:pPr>
            <w:r>
              <w:rPr>
                <w:rFonts w:eastAsia="Times New Roman"/>
                <w:sz w:val="20"/>
              </w:rPr>
              <w:t xml:space="preserve">Затраты </w:t>
            </w:r>
            <w:r>
              <w:rPr>
                <w:rFonts w:eastAsia="Times New Roman"/>
                <w:sz w:val="20"/>
              </w:rPr>
              <w:t>времени машин, маш.-ч</w:t>
            </w:r>
          </w:p>
        </w:tc>
      </w:tr>
      <w:tr w:rsidR="008D19AF" w14:paraId="7B60C623" w14:textId="77777777">
        <w:trPr>
          <w:trHeight w:val="118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356964" w14:textId="77777777" w:rsidR="008D19AF" w:rsidRDefault="00AF2FB1">
            <w:pPr>
              <w:jc w:val="center"/>
            </w:pPr>
            <w:r>
              <w:rPr>
                <w:rFonts w:eastAsia="Times New Roman"/>
                <w:sz w:val="20"/>
              </w:rPr>
              <w:t>16-06-001-01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191504" w14:textId="77777777" w:rsidR="008D19AF" w:rsidRDefault="00AF2FB1">
            <w:r>
              <w:rPr>
                <w:rFonts w:eastAsia="Times New Roman"/>
                <w:sz w:val="20"/>
              </w:rPr>
              <w:t>Установка водомерных узлов, поставляемых на место монтажа собранными в блоки, с обводной линиейдиаметром ввода: до 65 мм, диаметром водомера до 40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4825AC"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DA34EA"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2CD18B" w14:textId="77777777" w:rsidR="008D19AF" w:rsidRDefault="00AF2FB1">
            <w:pPr>
              <w:jc w:val="center"/>
            </w:pPr>
            <w:r>
              <w:rPr>
                <w:rFonts w:eastAsia="Times New Roman"/>
                <w:sz w:val="20"/>
              </w:rPr>
              <w:t>8,5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6FA7D9" w14:textId="77777777" w:rsidR="008D19AF" w:rsidRDefault="00AF2FB1">
            <w:pPr>
              <w:jc w:val="center"/>
            </w:pPr>
            <w:r>
              <w:rPr>
                <w:rFonts w:eastAsia="Times New Roman"/>
                <w:sz w:val="20"/>
              </w:rPr>
              <w:t>0,08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870E51" w14:textId="77777777" w:rsidR="008D19AF" w:rsidRDefault="00AF2FB1">
            <w:pPr>
              <w:jc w:val="center"/>
            </w:pPr>
            <w:r>
              <w:rPr>
                <w:rFonts w:eastAsia="Times New Roman"/>
                <w:sz w:val="20"/>
              </w:rPr>
              <w:t>8,5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3D1524" w14:textId="77777777" w:rsidR="008D19AF" w:rsidRDefault="00AF2FB1">
            <w:pPr>
              <w:jc w:val="center"/>
            </w:pPr>
            <w:r>
              <w:rPr>
                <w:rFonts w:eastAsia="Times New Roman"/>
                <w:sz w:val="20"/>
              </w:rPr>
              <w:t>0,08</w:t>
            </w:r>
          </w:p>
        </w:tc>
      </w:tr>
      <w:tr w:rsidR="008D19AF" w14:paraId="3A7CC8BA" w14:textId="77777777">
        <w:trPr>
          <w:trHeight w:val="118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9E3888" w14:textId="77777777" w:rsidR="008D19AF" w:rsidRDefault="00AF2FB1">
            <w:pPr>
              <w:jc w:val="center"/>
            </w:pPr>
            <w:r>
              <w:rPr>
                <w:rFonts w:eastAsia="Times New Roman"/>
                <w:sz w:val="20"/>
              </w:rPr>
              <w:t>16-06-001-02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EB9126" w14:textId="77777777" w:rsidR="008D19AF" w:rsidRDefault="00AF2FB1">
            <w:r>
              <w:rPr>
                <w:rFonts w:eastAsia="Times New Roman"/>
                <w:sz w:val="20"/>
              </w:rPr>
              <w:t xml:space="preserve">Установка водомерных </w:t>
            </w:r>
            <w:r>
              <w:rPr>
                <w:rFonts w:eastAsia="Times New Roman"/>
                <w:sz w:val="20"/>
              </w:rPr>
              <w:t>узлов, поставляемых на место монтажа собранными в блоки, с обводной линиейдиаметром ввода: до 100 мм, диаметром водомера до 80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2C2D2F"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CE1766"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648E27" w14:textId="77777777" w:rsidR="008D19AF" w:rsidRDefault="00AF2FB1">
            <w:pPr>
              <w:jc w:val="center"/>
            </w:pPr>
            <w:r>
              <w:rPr>
                <w:rFonts w:eastAsia="Times New Roman"/>
                <w:sz w:val="20"/>
              </w:rPr>
              <w:t>13,1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AE4FCD" w14:textId="77777777" w:rsidR="008D19AF" w:rsidRDefault="00AF2FB1">
            <w:pPr>
              <w:jc w:val="center"/>
            </w:pPr>
            <w:r>
              <w:rPr>
                <w:rFonts w:eastAsia="Times New Roman"/>
                <w:sz w:val="20"/>
              </w:rPr>
              <w:t>0,22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3838F3" w14:textId="77777777" w:rsidR="008D19AF" w:rsidRDefault="00AF2FB1">
            <w:pPr>
              <w:jc w:val="center"/>
            </w:pPr>
            <w:r>
              <w:rPr>
                <w:rFonts w:eastAsia="Times New Roman"/>
                <w:sz w:val="20"/>
              </w:rPr>
              <w:t>13,1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ED9513" w14:textId="77777777" w:rsidR="008D19AF" w:rsidRDefault="00AF2FB1">
            <w:pPr>
              <w:jc w:val="center"/>
            </w:pPr>
            <w:r>
              <w:rPr>
                <w:rFonts w:eastAsia="Times New Roman"/>
                <w:sz w:val="20"/>
              </w:rPr>
              <w:t>0,22</w:t>
            </w:r>
          </w:p>
        </w:tc>
      </w:tr>
      <w:tr w:rsidR="008D19AF" w14:paraId="7C8A6EC3" w14:textId="77777777">
        <w:trPr>
          <w:trHeight w:val="138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2D64B4" w14:textId="77777777" w:rsidR="008D19AF" w:rsidRDefault="00AF2FB1">
            <w:pPr>
              <w:jc w:val="center"/>
            </w:pPr>
            <w:r>
              <w:rPr>
                <w:rFonts w:eastAsia="Times New Roman"/>
                <w:sz w:val="20"/>
              </w:rPr>
              <w:t>16-06-001-03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7D4520" w14:textId="77777777" w:rsidR="008D19AF" w:rsidRDefault="00AF2FB1">
            <w:r>
              <w:rPr>
                <w:rFonts w:eastAsia="Times New Roman"/>
                <w:sz w:val="20"/>
              </w:rPr>
              <w:t xml:space="preserve">Установка водомерных узлов, поставляемых на место монтажа собранными в блоки, с </w:t>
            </w:r>
            <w:r>
              <w:rPr>
                <w:rFonts w:eastAsia="Times New Roman"/>
                <w:sz w:val="20"/>
              </w:rPr>
              <w:t>обводной линиейдиаметром ввода: до 150 мм, диаметром водомера до 100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D1C082"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D2F392"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D718A8" w14:textId="77777777" w:rsidR="008D19AF" w:rsidRDefault="00AF2FB1">
            <w:pPr>
              <w:jc w:val="center"/>
            </w:pPr>
            <w:r>
              <w:rPr>
                <w:rFonts w:eastAsia="Times New Roman"/>
                <w:sz w:val="20"/>
              </w:rPr>
              <w:t>18,1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D9BF2C" w14:textId="77777777" w:rsidR="008D19AF" w:rsidRDefault="00AF2FB1">
            <w:pPr>
              <w:jc w:val="center"/>
            </w:pPr>
            <w:r>
              <w:rPr>
                <w:rFonts w:eastAsia="Times New Roman"/>
                <w:sz w:val="20"/>
              </w:rPr>
              <w:t>0,4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87C22A" w14:textId="77777777" w:rsidR="008D19AF" w:rsidRDefault="00AF2FB1">
            <w:pPr>
              <w:jc w:val="center"/>
            </w:pPr>
            <w:r>
              <w:rPr>
                <w:rFonts w:eastAsia="Times New Roman"/>
                <w:sz w:val="20"/>
              </w:rPr>
              <w:t>18,1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30B487" w14:textId="77777777" w:rsidR="008D19AF" w:rsidRDefault="00AF2FB1">
            <w:pPr>
              <w:jc w:val="center"/>
            </w:pPr>
            <w:r>
              <w:rPr>
                <w:rFonts w:eastAsia="Times New Roman"/>
                <w:sz w:val="20"/>
              </w:rPr>
              <w:t>0,4</w:t>
            </w:r>
          </w:p>
        </w:tc>
      </w:tr>
      <w:tr w:rsidR="008D19AF" w14:paraId="4B7F3B24" w14:textId="77777777">
        <w:trPr>
          <w:trHeight w:val="138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C8393B" w14:textId="77777777" w:rsidR="008D19AF" w:rsidRDefault="00AF2FB1">
            <w:pPr>
              <w:jc w:val="center"/>
            </w:pPr>
            <w:r>
              <w:rPr>
                <w:rFonts w:eastAsia="Times New Roman"/>
                <w:sz w:val="20"/>
              </w:rPr>
              <w:t>16-06-001-04</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487927" w14:textId="77777777" w:rsidR="008D19AF" w:rsidRDefault="00AF2FB1">
            <w:r>
              <w:rPr>
                <w:rFonts w:eastAsia="Times New Roman"/>
                <w:sz w:val="20"/>
              </w:rPr>
              <w:t xml:space="preserve">Установка водомерных узлов, поставляемых на место монтажа собранными в блоки, с обводной линиейдиаметром ввода: до 200 мм, диаметром </w:t>
            </w:r>
            <w:r>
              <w:rPr>
                <w:rFonts w:eastAsia="Times New Roman"/>
                <w:sz w:val="20"/>
              </w:rPr>
              <w:t xml:space="preserve">водомера </w:t>
            </w:r>
            <w:r>
              <w:rPr>
                <w:rFonts w:eastAsia="Times New Roman"/>
                <w:sz w:val="20"/>
              </w:rPr>
              <w:lastRenderedPageBreak/>
              <w:t>до 150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5CBC82" w14:textId="77777777" w:rsidR="008D19AF" w:rsidRDefault="00AF2FB1">
            <w:pPr>
              <w:jc w:val="center"/>
            </w:pPr>
            <w:r>
              <w:rPr>
                <w:rFonts w:eastAsia="Times New Roman"/>
                <w:sz w:val="20"/>
              </w:rPr>
              <w:lastRenderedPageBreak/>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B8C448"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4EDE24" w14:textId="77777777" w:rsidR="008D19AF" w:rsidRDefault="00AF2FB1">
            <w:pPr>
              <w:jc w:val="center"/>
            </w:pPr>
            <w:r>
              <w:rPr>
                <w:rFonts w:eastAsia="Times New Roman"/>
                <w:sz w:val="20"/>
              </w:rPr>
              <w:t>25,2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ACD8B4" w14:textId="77777777" w:rsidR="008D19AF" w:rsidRDefault="00AF2FB1">
            <w:pPr>
              <w:jc w:val="center"/>
            </w:pPr>
            <w:r>
              <w:rPr>
                <w:rFonts w:eastAsia="Times New Roman"/>
                <w:sz w:val="20"/>
              </w:rPr>
              <w:t>0,8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025220" w14:textId="77777777" w:rsidR="008D19AF" w:rsidRDefault="00AF2FB1">
            <w:pPr>
              <w:jc w:val="center"/>
            </w:pPr>
            <w:r>
              <w:rPr>
                <w:rFonts w:eastAsia="Times New Roman"/>
                <w:sz w:val="20"/>
              </w:rPr>
              <w:t>25,2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155C36" w14:textId="77777777" w:rsidR="008D19AF" w:rsidRDefault="00AF2FB1">
            <w:pPr>
              <w:jc w:val="center"/>
            </w:pPr>
            <w:r>
              <w:rPr>
                <w:rFonts w:eastAsia="Times New Roman"/>
                <w:sz w:val="20"/>
              </w:rPr>
              <w:t>0,8</w:t>
            </w:r>
          </w:p>
        </w:tc>
      </w:tr>
      <w:tr w:rsidR="008D19AF" w14:paraId="113ADFBE" w14:textId="77777777">
        <w:trPr>
          <w:trHeight w:val="118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0C9E68" w14:textId="77777777" w:rsidR="008D19AF" w:rsidRDefault="00AF2FB1">
            <w:pPr>
              <w:jc w:val="center"/>
            </w:pPr>
            <w:r>
              <w:rPr>
                <w:rFonts w:eastAsia="Times New Roman"/>
                <w:sz w:val="20"/>
              </w:rPr>
              <w:t>16-06-002-01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25DCD0" w14:textId="77777777" w:rsidR="008D19AF" w:rsidRDefault="00AF2FB1">
            <w:r>
              <w:rPr>
                <w:rFonts w:eastAsia="Times New Roman"/>
                <w:sz w:val="20"/>
              </w:rPr>
              <w:t>Установка водомерных узлов, поставляемых на место монтажа собранными в блоки, без обводной линиидиаметром ввода: до 65 мм, диаметром водомера до 40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94FA17"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4B3F18"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C01D36" w14:textId="77777777" w:rsidR="008D19AF" w:rsidRDefault="00AF2FB1">
            <w:pPr>
              <w:jc w:val="center"/>
            </w:pPr>
            <w:r>
              <w:rPr>
                <w:rFonts w:eastAsia="Times New Roman"/>
                <w:sz w:val="20"/>
              </w:rPr>
              <w:t>5,93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2D81E0" w14:textId="77777777" w:rsidR="008D19AF" w:rsidRDefault="00AF2FB1">
            <w:pPr>
              <w:jc w:val="center"/>
            </w:pPr>
            <w:r>
              <w:rPr>
                <w:rFonts w:eastAsia="Times New Roman"/>
                <w:sz w:val="20"/>
              </w:rPr>
              <w:t>0,05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DC3F85" w14:textId="77777777" w:rsidR="008D19AF" w:rsidRDefault="00AF2FB1">
            <w:pPr>
              <w:jc w:val="center"/>
            </w:pPr>
            <w:r>
              <w:rPr>
                <w:rFonts w:eastAsia="Times New Roman"/>
                <w:sz w:val="20"/>
              </w:rPr>
              <w:t>5,93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7DC6A8" w14:textId="77777777" w:rsidR="008D19AF" w:rsidRDefault="00AF2FB1">
            <w:pPr>
              <w:jc w:val="center"/>
            </w:pPr>
            <w:r>
              <w:rPr>
                <w:rFonts w:eastAsia="Times New Roman"/>
                <w:sz w:val="20"/>
              </w:rPr>
              <w:t>0,05</w:t>
            </w:r>
          </w:p>
        </w:tc>
      </w:tr>
      <w:tr w:rsidR="008D19AF" w14:paraId="7DCE9562" w14:textId="77777777">
        <w:trPr>
          <w:trHeight w:val="118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A64528" w14:textId="77777777" w:rsidR="008D19AF" w:rsidRDefault="00AF2FB1">
            <w:pPr>
              <w:jc w:val="center"/>
            </w:pPr>
            <w:r>
              <w:rPr>
                <w:rFonts w:eastAsia="Times New Roman"/>
                <w:sz w:val="20"/>
              </w:rPr>
              <w:t>16-06-002-02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B7CDCB" w14:textId="77777777" w:rsidR="008D19AF" w:rsidRDefault="00AF2FB1">
            <w:r>
              <w:rPr>
                <w:rFonts w:eastAsia="Times New Roman"/>
                <w:sz w:val="20"/>
              </w:rPr>
              <w:t>Установка водомерных узлов, поставляемых на место монтажа собранными в блоки, без обводной линиидиаметром ввода: до 100 мм, диаметром водомера до 80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5EE2C6"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2EB3DA"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B67794" w14:textId="77777777" w:rsidR="008D19AF" w:rsidRDefault="00AF2FB1">
            <w:pPr>
              <w:jc w:val="center"/>
            </w:pPr>
            <w:r>
              <w:rPr>
                <w:rFonts w:eastAsia="Times New Roman"/>
                <w:sz w:val="20"/>
              </w:rPr>
              <w:t>8,99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164A3F" w14:textId="77777777" w:rsidR="008D19AF" w:rsidRDefault="00AF2FB1">
            <w:pPr>
              <w:jc w:val="center"/>
            </w:pPr>
            <w:r>
              <w:rPr>
                <w:rFonts w:eastAsia="Times New Roman"/>
                <w:sz w:val="20"/>
              </w:rPr>
              <w:t>0,13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2B38C9" w14:textId="77777777" w:rsidR="008D19AF" w:rsidRDefault="00AF2FB1">
            <w:pPr>
              <w:jc w:val="center"/>
            </w:pPr>
            <w:r>
              <w:rPr>
                <w:rFonts w:eastAsia="Times New Roman"/>
                <w:sz w:val="20"/>
              </w:rPr>
              <w:t>8,99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2E786B" w14:textId="77777777" w:rsidR="008D19AF" w:rsidRDefault="00AF2FB1">
            <w:pPr>
              <w:jc w:val="center"/>
            </w:pPr>
            <w:r>
              <w:rPr>
                <w:rFonts w:eastAsia="Times New Roman"/>
                <w:sz w:val="20"/>
              </w:rPr>
              <w:t>0,13</w:t>
            </w:r>
          </w:p>
        </w:tc>
      </w:tr>
      <w:tr w:rsidR="008D19AF" w14:paraId="6ADD0912" w14:textId="77777777">
        <w:trPr>
          <w:trHeight w:val="138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45BBBF" w14:textId="77777777" w:rsidR="008D19AF" w:rsidRDefault="00AF2FB1">
            <w:pPr>
              <w:jc w:val="center"/>
            </w:pPr>
            <w:r>
              <w:rPr>
                <w:rFonts w:eastAsia="Times New Roman"/>
                <w:sz w:val="20"/>
              </w:rPr>
              <w:t>16-06-002-03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408501" w14:textId="77777777" w:rsidR="008D19AF" w:rsidRDefault="00AF2FB1">
            <w:r>
              <w:rPr>
                <w:rFonts w:eastAsia="Times New Roman"/>
                <w:sz w:val="20"/>
              </w:rPr>
              <w:t xml:space="preserve">Установка водомерных узлов, </w:t>
            </w:r>
            <w:r>
              <w:rPr>
                <w:rFonts w:eastAsia="Times New Roman"/>
                <w:sz w:val="20"/>
              </w:rPr>
              <w:t>поставляемых на место монтажа собранными в блоки, без обводной линиидиаметром ввода: до 150 мм, диаметром водомера до 100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3B1928"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40EA4D"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69637D" w14:textId="77777777" w:rsidR="008D19AF" w:rsidRDefault="00AF2FB1">
            <w:pPr>
              <w:jc w:val="center"/>
            </w:pPr>
            <w:r>
              <w:rPr>
                <w:rFonts w:eastAsia="Times New Roman"/>
                <w:sz w:val="20"/>
              </w:rPr>
              <w:t>11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1A923E" w14:textId="77777777" w:rsidR="008D19AF" w:rsidRDefault="00AF2FB1">
            <w:pPr>
              <w:jc w:val="center"/>
            </w:pPr>
            <w:r>
              <w:rPr>
                <w:rFonts w:eastAsia="Times New Roman"/>
                <w:sz w:val="20"/>
              </w:rPr>
              <w:t>0,21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693A94" w14:textId="77777777" w:rsidR="008D19AF" w:rsidRDefault="00AF2FB1">
            <w:pPr>
              <w:jc w:val="center"/>
            </w:pPr>
            <w:r>
              <w:rPr>
                <w:rFonts w:eastAsia="Times New Roman"/>
                <w:sz w:val="20"/>
              </w:rPr>
              <w:t>11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F90261" w14:textId="77777777" w:rsidR="008D19AF" w:rsidRDefault="00AF2FB1">
            <w:pPr>
              <w:jc w:val="center"/>
            </w:pPr>
            <w:r>
              <w:rPr>
                <w:rFonts w:eastAsia="Times New Roman"/>
                <w:sz w:val="20"/>
              </w:rPr>
              <w:t>0,21</w:t>
            </w:r>
          </w:p>
        </w:tc>
      </w:tr>
      <w:tr w:rsidR="008D19AF" w14:paraId="0D0C912D" w14:textId="77777777">
        <w:trPr>
          <w:trHeight w:val="138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B1DC78" w14:textId="77777777" w:rsidR="008D19AF" w:rsidRDefault="00AF2FB1">
            <w:pPr>
              <w:jc w:val="center"/>
            </w:pPr>
            <w:r>
              <w:rPr>
                <w:rFonts w:eastAsia="Times New Roman"/>
                <w:sz w:val="20"/>
              </w:rPr>
              <w:t>16-06-002-04</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63B4D9" w14:textId="77777777" w:rsidR="008D19AF" w:rsidRDefault="00AF2FB1">
            <w:r>
              <w:rPr>
                <w:rFonts w:eastAsia="Times New Roman"/>
                <w:sz w:val="20"/>
              </w:rPr>
              <w:t xml:space="preserve">Установка водомерных узлов, поставляемых на место монтажа собранными в блоки, без </w:t>
            </w:r>
            <w:r>
              <w:rPr>
                <w:rFonts w:eastAsia="Times New Roman"/>
                <w:sz w:val="20"/>
              </w:rPr>
              <w:t>обводной линиидиаметром ввода: до 200 мм, диаметром водомера до 150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1DA6BA"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91E265"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A718B5" w14:textId="77777777" w:rsidR="008D19AF" w:rsidRDefault="00AF2FB1">
            <w:pPr>
              <w:jc w:val="center"/>
            </w:pPr>
            <w:r>
              <w:rPr>
                <w:rFonts w:eastAsia="Times New Roman"/>
                <w:sz w:val="20"/>
              </w:rPr>
              <w:t>14,2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6B8D53" w14:textId="77777777" w:rsidR="008D19AF" w:rsidRDefault="00AF2FB1">
            <w:pPr>
              <w:jc w:val="center"/>
            </w:pPr>
            <w:r>
              <w:rPr>
                <w:rFonts w:eastAsia="Times New Roman"/>
                <w:sz w:val="20"/>
              </w:rPr>
              <w:t>0,41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19A47D" w14:textId="77777777" w:rsidR="008D19AF" w:rsidRDefault="00AF2FB1">
            <w:pPr>
              <w:jc w:val="center"/>
            </w:pPr>
            <w:r>
              <w:rPr>
                <w:rFonts w:eastAsia="Times New Roman"/>
                <w:sz w:val="20"/>
              </w:rPr>
              <w:t>14,2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C80249" w14:textId="77777777" w:rsidR="008D19AF" w:rsidRDefault="00AF2FB1">
            <w:pPr>
              <w:jc w:val="center"/>
            </w:pPr>
            <w:r>
              <w:rPr>
                <w:rFonts w:eastAsia="Times New Roman"/>
                <w:sz w:val="20"/>
              </w:rPr>
              <w:t>0,41</w:t>
            </w:r>
          </w:p>
        </w:tc>
      </w:tr>
      <w:tr w:rsidR="008D19AF" w14:paraId="6DD8D9A1" w14:textId="77777777">
        <w:trPr>
          <w:trHeight w:val="118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2A18FB" w14:textId="77777777" w:rsidR="008D19AF" w:rsidRDefault="00AF2FB1">
            <w:pPr>
              <w:jc w:val="center"/>
            </w:pPr>
            <w:r>
              <w:rPr>
                <w:rFonts w:eastAsia="Times New Roman"/>
                <w:sz w:val="20"/>
              </w:rPr>
              <w:t>16-06-003-01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0D206A" w14:textId="77777777" w:rsidR="008D19AF" w:rsidRDefault="00AF2FB1">
            <w:r>
              <w:rPr>
                <w:rFonts w:eastAsia="Times New Roman"/>
                <w:sz w:val="20"/>
              </w:rPr>
              <w:t>Устройство водомерных узлов с изготовлением обвязки на месте монтажа, с обводной линией диаметромввода: 300 мм, диаметром водомера 200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A14411"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BD3DE9"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FCBF54" w14:textId="77777777" w:rsidR="008D19AF" w:rsidRDefault="00AF2FB1">
            <w:pPr>
              <w:jc w:val="center"/>
            </w:pPr>
            <w:r>
              <w:rPr>
                <w:rFonts w:eastAsia="Times New Roman"/>
                <w:sz w:val="20"/>
              </w:rPr>
              <w:t>53,2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44CF62" w14:textId="77777777" w:rsidR="008D19AF" w:rsidRDefault="00AF2FB1">
            <w:pPr>
              <w:jc w:val="center"/>
            </w:pPr>
            <w:r>
              <w:rPr>
                <w:rFonts w:eastAsia="Times New Roman"/>
                <w:sz w:val="20"/>
              </w:rPr>
              <w:t>1,63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D4C296" w14:textId="77777777" w:rsidR="008D19AF" w:rsidRDefault="00AF2FB1">
            <w:pPr>
              <w:jc w:val="center"/>
            </w:pPr>
            <w:r>
              <w:rPr>
                <w:rFonts w:eastAsia="Times New Roman"/>
                <w:sz w:val="20"/>
              </w:rPr>
              <w:t>53,2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39C21F" w14:textId="77777777" w:rsidR="008D19AF" w:rsidRDefault="00AF2FB1">
            <w:pPr>
              <w:jc w:val="center"/>
            </w:pPr>
            <w:r>
              <w:rPr>
                <w:rFonts w:eastAsia="Times New Roman"/>
                <w:sz w:val="20"/>
              </w:rPr>
              <w:t>1,63</w:t>
            </w:r>
          </w:p>
        </w:tc>
      </w:tr>
      <w:tr w:rsidR="008D19AF" w14:paraId="381F085D" w14:textId="77777777">
        <w:trPr>
          <w:trHeight w:val="118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21E26F" w14:textId="77777777" w:rsidR="008D19AF" w:rsidRDefault="00AF2FB1">
            <w:pPr>
              <w:jc w:val="center"/>
            </w:pPr>
            <w:r>
              <w:rPr>
                <w:rFonts w:eastAsia="Times New Roman"/>
                <w:sz w:val="20"/>
              </w:rPr>
              <w:lastRenderedPageBreak/>
              <w:t>16-06-003-02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F89A5C" w14:textId="77777777" w:rsidR="008D19AF" w:rsidRDefault="00AF2FB1">
            <w:r>
              <w:rPr>
                <w:rFonts w:eastAsia="Times New Roman"/>
                <w:sz w:val="20"/>
              </w:rPr>
              <w:t>Устройство водомерных узлов с изготовлением обвязки на месте монтажа, с обводной линией диаметромввода: 400 мм, диаметром водомера 200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4693B1"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9C9FBA"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A885C7" w14:textId="77777777" w:rsidR="008D19AF" w:rsidRDefault="00AF2FB1">
            <w:pPr>
              <w:jc w:val="center"/>
            </w:pPr>
            <w:r>
              <w:rPr>
                <w:rFonts w:eastAsia="Times New Roman"/>
                <w:sz w:val="20"/>
              </w:rPr>
              <w:t>76,5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20E9A6" w14:textId="77777777" w:rsidR="008D19AF" w:rsidRDefault="00AF2FB1">
            <w:pPr>
              <w:jc w:val="center"/>
            </w:pPr>
            <w:r>
              <w:rPr>
                <w:rFonts w:eastAsia="Times New Roman"/>
                <w:sz w:val="20"/>
              </w:rPr>
              <w:t>3,2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B074A5" w14:textId="77777777" w:rsidR="008D19AF" w:rsidRDefault="00AF2FB1">
            <w:pPr>
              <w:jc w:val="center"/>
            </w:pPr>
            <w:r>
              <w:rPr>
                <w:rFonts w:eastAsia="Times New Roman"/>
                <w:sz w:val="20"/>
              </w:rPr>
              <w:t>76,5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77DB25" w14:textId="77777777" w:rsidR="008D19AF" w:rsidRDefault="00AF2FB1">
            <w:pPr>
              <w:jc w:val="center"/>
            </w:pPr>
            <w:r>
              <w:rPr>
                <w:rFonts w:eastAsia="Times New Roman"/>
                <w:sz w:val="20"/>
              </w:rPr>
              <w:t>3,2</w:t>
            </w:r>
          </w:p>
        </w:tc>
      </w:tr>
      <w:tr w:rsidR="008D19AF" w14:paraId="3D786B3E" w14:textId="77777777">
        <w:trPr>
          <w:trHeight w:val="118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909D2C" w14:textId="77777777" w:rsidR="008D19AF" w:rsidRDefault="00AF2FB1">
            <w:pPr>
              <w:jc w:val="center"/>
            </w:pPr>
            <w:r>
              <w:rPr>
                <w:rFonts w:eastAsia="Times New Roman"/>
                <w:sz w:val="20"/>
              </w:rPr>
              <w:t>16-06-004-01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EA5C1A" w14:textId="77777777" w:rsidR="008D19AF" w:rsidRDefault="00AF2FB1">
            <w:r>
              <w:rPr>
                <w:rFonts w:eastAsia="Times New Roman"/>
                <w:sz w:val="20"/>
              </w:rPr>
              <w:t xml:space="preserve">Устройство водомерных узлов с </w:t>
            </w:r>
            <w:r>
              <w:rPr>
                <w:rFonts w:eastAsia="Times New Roman"/>
                <w:sz w:val="20"/>
              </w:rPr>
              <w:t>изготовлением обвязки на месте монтажа, без обводной линии диаметромввода: 300 мм, диаметром водомера 200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DC3759"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442C5F"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670697" w14:textId="77777777" w:rsidR="008D19AF" w:rsidRDefault="00AF2FB1">
            <w:pPr>
              <w:jc w:val="center"/>
            </w:pPr>
            <w:r>
              <w:rPr>
                <w:rFonts w:eastAsia="Times New Roman"/>
                <w:sz w:val="20"/>
              </w:rPr>
              <w:t>30,6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748CAB" w14:textId="77777777" w:rsidR="008D19AF" w:rsidRDefault="00AF2FB1">
            <w:pPr>
              <w:jc w:val="center"/>
            </w:pPr>
            <w:r>
              <w:rPr>
                <w:rFonts w:eastAsia="Times New Roman"/>
                <w:sz w:val="20"/>
              </w:rPr>
              <w:t>0,76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4576B4" w14:textId="77777777" w:rsidR="008D19AF" w:rsidRDefault="00AF2FB1">
            <w:pPr>
              <w:jc w:val="center"/>
            </w:pPr>
            <w:r>
              <w:rPr>
                <w:rFonts w:eastAsia="Times New Roman"/>
                <w:sz w:val="20"/>
              </w:rPr>
              <w:t>30,6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E7B785" w14:textId="77777777" w:rsidR="008D19AF" w:rsidRDefault="00AF2FB1">
            <w:pPr>
              <w:jc w:val="center"/>
            </w:pPr>
            <w:r>
              <w:rPr>
                <w:rFonts w:eastAsia="Times New Roman"/>
                <w:sz w:val="20"/>
              </w:rPr>
              <w:t>0,76</w:t>
            </w:r>
          </w:p>
        </w:tc>
      </w:tr>
      <w:tr w:rsidR="008D19AF" w14:paraId="6383DD04" w14:textId="77777777">
        <w:trPr>
          <w:trHeight w:val="34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B7022A" w14:textId="77777777" w:rsidR="008D19AF" w:rsidRDefault="00AF2FB1">
            <w:pPr>
              <w:jc w:val="center"/>
            </w:pPr>
            <w:r>
              <w:rPr>
                <w:rFonts w:eastAsia="Times New Roman"/>
                <w:sz w:val="20"/>
              </w:rPr>
              <w:t>16-06-004-02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DADA87" w14:textId="77777777" w:rsidR="008D19AF" w:rsidRDefault="00AF2FB1">
            <w:r>
              <w:rPr>
                <w:rFonts w:eastAsia="Times New Roman"/>
                <w:sz w:val="20"/>
              </w:rPr>
              <w:t xml:space="preserve">Устройство водомерных узлов с изготовлением обвязки на месте монтажа, без обводной линии </w:t>
            </w:r>
            <w:r>
              <w:rPr>
                <w:rFonts w:eastAsia="Times New Roman"/>
                <w:sz w:val="20"/>
              </w:rPr>
              <w:t>диаметромввода: 400 мм, диаметром водомера 200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FE3BA4" w14:textId="77777777" w:rsidR="008D19AF" w:rsidRDefault="00AF2FB1">
            <w:pPr>
              <w:jc w:val="center"/>
            </w:pPr>
            <w:r>
              <w:rPr>
                <w:rFonts w:eastAsia="Times New Roman"/>
                <w:sz w:val="20"/>
              </w:rPr>
              <w:t>узел</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42F12C" w14:textId="77777777" w:rsidR="008D19AF" w:rsidRDefault="00AF2FB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2B02B8" w14:textId="77777777" w:rsidR="008D19AF" w:rsidRDefault="00AF2FB1">
            <w:pPr>
              <w:jc w:val="center"/>
            </w:pPr>
            <w:r>
              <w:rPr>
                <w:rFonts w:eastAsia="Times New Roman"/>
                <w:sz w:val="20"/>
              </w:rPr>
              <w:t>42,4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142F99" w14:textId="77777777" w:rsidR="008D19AF" w:rsidRDefault="00AF2FB1">
            <w:pPr>
              <w:jc w:val="center"/>
            </w:pPr>
            <w:r>
              <w:rPr>
                <w:rFonts w:eastAsia="Times New Roman"/>
                <w:sz w:val="20"/>
              </w:rPr>
              <w:t>1,45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72E9DB" w14:textId="77777777" w:rsidR="008D19AF" w:rsidRDefault="00AF2FB1">
            <w:pPr>
              <w:jc w:val="center"/>
            </w:pPr>
            <w:r>
              <w:rPr>
                <w:rFonts w:eastAsia="Times New Roman"/>
                <w:sz w:val="20"/>
              </w:rPr>
              <w:t>42,4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825857" w14:textId="77777777" w:rsidR="008D19AF" w:rsidRDefault="00AF2FB1">
            <w:pPr>
              <w:jc w:val="center"/>
            </w:pPr>
            <w:r>
              <w:rPr>
                <w:rFonts w:eastAsia="Times New Roman"/>
                <w:sz w:val="20"/>
              </w:rPr>
              <w:t>1,45</w:t>
            </w:r>
          </w:p>
        </w:tc>
      </w:tr>
    </w:tbl>
    <w:p w14:paraId="54C2D35E" w14:textId="77777777" w:rsidR="008D19AF" w:rsidRDefault="00AF2FB1">
      <w:pPr>
        <w:ind w:firstLine="709"/>
        <w:jc w:val="both"/>
      </w:pPr>
      <w:r>
        <w:t>Значения затрат труда рабочих (чел.-ч) и затрат времени машин (маш.-ч) в таблице рассчитаны на объем работ 1 узел.</w:t>
      </w:r>
    </w:p>
    <w:p w14:paraId="5133B316" w14:textId="77777777" w:rsidR="00F71905" w:rsidRPr="00BA25D7" w:rsidRDefault="00C84A76" w:rsidP="00F71905">
      <w:pPr>
        <w:pStyle w:val="Heading1"/>
        <w:rPr>
          <w:lang w:val="ru-RU"/>
        </w:rPr>
      </w:pPr>
      <w:r w:rsidRPr="00BA25D7">
        <w:rPr>
          <w:lang w:val="ru-RU"/>
        </w:rPr>
        <w:br w:type="page"/>
      </w:r>
      <w:bookmarkStart w:id="39" w:name="_Toc197553131"/>
      <w:r w:rsidR="00F71905" w:rsidRPr="00BA25D7">
        <w:rPr>
          <w:lang w:val="ru-RU"/>
        </w:rPr>
        <w:lastRenderedPageBreak/>
        <w:t>4.4 ПОЖАРНАЯ БЕЗОПАСНОСТЬ</w:t>
      </w:r>
      <w:bookmarkEnd w:id="39"/>
    </w:p>
    <w:p w14:paraId="476A2916"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4EB6FF84"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5D755294"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78EDD99E"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57C28B24"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5D60D0F3"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663CD131"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4632399D"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0FD91CB2"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172E9848"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7194BDCC"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72422B6D" w14:textId="77777777" w:rsidR="00F71905" w:rsidRDefault="00F71905" w:rsidP="00F71905">
      <w:pPr>
        <w:ind w:firstLine="709"/>
        <w:jc w:val="both"/>
      </w:pPr>
      <w:r w:rsidRPr="00E542BC">
        <w:t>Перечень средств пожаротушения строительной площадки:</w:t>
      </w:r>
    </w:p>
    <w:p w14:paraId="6F88D939" w14:textId="77777777" w:rsidR="00F71905" w:rsidRDefault="00F71905" w:rsidP="00F71905">
      <w:pPr>
        <w:ind w:firstLine="709"/>
        <w:jc w:val="both"/>
      </w:pPr>
      <w:r w:rsidRPr="00E542BC">
        <w:t>− Кошма войлочная или асбестовое полотно размером 2,00×1,50 м;</w:t>
      </w:r>
    </w:p>
    <w:p w14:paraId="70025DCF" w14:textId="77777777" w:rsidR="00F71905" w:rsidRDefault="00F71905" w:rsidP="00F71905">
      <w:pPr>
        <w:ind w:firstLine="709"/>
        <w:jc w:val="both"/>
      </w:pPr>
      <w:r w:rsidRPr="00E542BC">
        <w:t>− Огнетушители ОУ 8 или ОУБ 7, ОП 10 или ОП 50;</w:t>
      </w:r>
    </w:p>
    <w:p w14:paraId="25D5C304"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14A72AD3" w14:textId="77777777" w:rsidR="00F71905" w:rsidRDefault="00F71905" w:rsidP="00F71905">
      <w:pPr>
        <w:ind w:firstLine="709"/>
        <w:jc w:val="both"/>
      </w:pPr>
      <w:r w:rsidRPr="00E542BC">
        <w:t>− Ведро конусное;</w:t>
      </w:r>
    </w:p>
    <w:p w14:paraId="6C22A73C" w14:textId="77777777" w:rsidR="00F71905" w:rsidRDefault="00F71905" w:rsidP="00F71905">
      <w:pPr>
        <w:ind w:firstLine="709"/>
        <w:jc w:val="both"/>
      </w:pPr>
      <w:r w:rsidRPr="00E542BC">
        <w:t xml:space="preserve">− Лопата; </w:t>
      </w:r>
    </w:p>
    <w:p w14:paraId="087686B0" w14:textId="77777777" w:rsidR="00F71905" w:rsidRDefault="00F71905" w:rsidP="00F71905">
      <w:pPr>
        <w:ind w:firstLine="709"/>
        <w:jc w:val="both"/>
      </w:pPr>
      <w:r w:rsidRPr="00E542BC">
        <w:t>− Топор;</w:t>
      </w:r>
    </w:p>
    <w:p w14:paraId="4619B1FA" w14:textId="77777777" w:rsidR="00F71905" w:rsidRDefault="00F71905" w:rsidP="00F71905">
      <w:pPr>
        <w:ind w:firstLine="709"/>
        <w:jc w:val="both"/>
      </w:pPr>
      <w:r w:rsidRPr="00E542BC">
        <w:t>− Багор / пожарный лом.</w:t>
      </w:r>
    </w:p>
    <w:p w14:paraId="62CDABD2"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074575A1"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0EBE48E7"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34FF8E3A"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4B000569" w14:textId="77777777" w:rsidR="00F71905" w:rsidRDefault="00F71905" w:rsidP="00F71905">
      <w:pPr>
        <w:ind w:firstLine="709"/>
        <w:jc w:val="both"/>
      </w:pPr>
      <w:r w:rsidRPr="00E542BC">
        <w:t>− разводить костры, применять открытый огонь;</w:t>
      </w:r>
    </w:p>
    <w:p w14:paraId="5ADC6BC7"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551F9AF1"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3887EDBD" w14:textId="77777777" w:rsidR="00F71905" w:rsidRDefault="00F71905" w:rsidP="00F71905">
      <w:pPr>
        <w:ind w:firstLine="709"/>
        <w:jc w:val="both"/>
      </w:pPr>
      <w:r w:rsidRPr="00E542BC">
        <w:t>− применять нестандартные (самодельные) нагревательные приборы;</w:t>
      </w:r>
    </w:p>
    <w:p w14:paraId="51B82B80"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21699E0D"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6BE11650" w14:textId="77777777" w:rsidR="00F71905" w:rsidRDefault="00F71905" w:rsidP="00F71905">
      <w:pPr>
        <w:ind w:firstLine="709"/>
        <w:jc w:val="both"/>
      </w:pPr>
      <w:r w:rsidRPr="00E542BC">
        <w:t>− применять самодельные плавкие вставки;</w:t>
      </w:r>
    </w:p>
    <w:p w14:paraId="3521E0BE" w14:textId="77777777" w:rsidR="00F71905" w:rsidRDefault="00F71905" w:rsidP="00F71905">
      <w:pPr>
        <w:ind w:firstLine="709"/>
        <w:jc w:val="both"/>
      </w:pPr>
      <w:r w:rsidRPr="00E542BC">
        <w:t>− эксплуатировать электронагреватели с неисправными элементами;</w:t>
      </w:r>
    </w:p>
    <w:p w14:paraId="6FB79F3B"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72647BD6" w14:textId="77777777" w:rsidR="00F71905" w:rsidRDefault="00F71905" w:rsidP="00F71905">
      <w:pPr>
        <w:ind w:firstLine="709"/>
        <w:jc w:val="both"/>
      </w:pPr>
      <w:r w:rsidRPr="00E542BC">
        <w:t>− применять для освещения свечи и другие источники открытого огня;</w:t>
      </w:r>
    </w:p>
    <w:p w14:paraId="13EFC60B"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708D4CDD"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77CAB550"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369AC828"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6AFD7760"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18D99DB5"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6F83D7BB"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2FF81CDE"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5C7834E8"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0A929455"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34513182"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29E51DA6"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55AF1F7A"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3A5771AC"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47B0B1F8"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60A852CE"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347D8F44"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4FEDE2CB"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74225D56"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6563930B" w14:textId="77777777" w:rsidR="00F71905" w:rsidRDefault="00F71905" w:rsidP="00F71905">
      <w:pPr>
        <w:ind w:firstLine="709"/>
        <w:jc w:val="both"/>
      </w:pPr>
      <w:r w:rsidRPr="00E542BC">
        <w:t>− прекратить все работы, кроме работ по предотвращению пожара;</w:t>
      </w:r>
    </w:p>
    <w:p w14:paraId="380CEEEE" w14:textId="77777777" w:rsidR="00F71905" w:rsidRDefault="00F71905" w:rsidP="00F71905">
      <w:pPr>
        <w:ind w:firstLine="709"/>
        <w:jc w:val="both"/>
      </w:pPr>
      <w:r w:rsidRPr="00E542BC">
        <w:t>− в случае угрозы жизни людей организовать их спасение;</w:t>
      </w:r>
    </w:p>
    <w:p w14:paraId="6336E372"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4BC07517"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3158C3AE"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3557B943" w14:textId="77777777" w:rsidR="00F71905" w:rsidRDefault="00F71905" w:rsidP="00F71905">
      <w:pPr>
        <w:ind w:firstLine="709"/>
        <w:jc w:val="both"/>
      </w:pPr>
      <w:r w:rsidRPr="00E542BC">
        <w:lastRenderedPageBreak/>
        <w:t>− организовать встречу пожарной охраны.</w:t>
      </w:r>
    </w:p>
    <w:p w14:paraId="016B0B06"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029283D4"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49D81AA8"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02837EAE"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099F83B3" w14:textId="77777777" w:rsidR="00C84A76" w:rsidRDefault="00C84A76" w:rsidP="00C84A76">
      <w:pPr>
        <w:ind w:firstLine="709"/>
        <w:jc w:val="both"/>
      </w:pPr>
    </w:p>
    <w:p w14:paraId="478C1D21" w14:textId="77777777" w:rsidR="00F71905" w:rsidRPr="00BA25D7" w:rsidRDefault="00F71905" w:rsidP="00F71905"/>
    <w:p w14:paraId="6546672C" w14:textId="77777777" w:rsidR="00F71905" w:rsidRPr="009508F3" w:rsidRDefault="00F71905" w:rsidP="00F71905">
      <w:pPr>
        <w:pStyle w:val="Heading1"/>
        <w:rPr>
          <w:lang w:val="ru-RU"/>
        </w:rPr>
      </w:pPr>
      <w:bookmarkStart w:id="40" w:name="_Toc197553132"/>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58F0FEFD"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3073215A"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4BD353AF"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053E4030"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40311C39" w14:textId="77777777" w:rsidR="00F71905" w:rsidRDefault="00F71905" w:rsidP="00F71905">
      <w:pPr>
        <w:ind w:firstLine="709"/>
        <w:jc w:val="both"/>
      </w:pPr>
      <w:r w:rsidRPr="00E542BC">
        <w:t>− других действующих законодательных документов.</w:t>
      </w:r>
    </w:p>
    <w:p w14:paraId="371485AF"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29594F49" w14:textId="77777777" w:rsidR="00F71905" w:rsidRDefault="00F71905" w:rsidP="00F71905">
      <w:pPr>
        <w:ind w:firstLine="709"/>
        <w:jc w:val="both"/>
      </w:pPr>
      <w:r w:rsidRPr="00E542BC">
        <w:t>При производстве работ не допускается:</w:t>
      </w:r>
    </w:p>
    <w:p w14:paraId="62436CA6" w14:textId="77777777" w:rsidR="00F71905" w:rsidRDefault="00F71905" w:rsidP="00F71905">
      <w:pPr>
        <w:ind w:firstLine="709"/>
        <w:jc w:val="both"/>
      </w:pPr>
      <w:r w:rsidRPr="00E542BC">
        <w:t>− сжигание отходов на территории стройплощадки;</w:t>
      </w:r>
    </w:p>
    <w:p w14:paraId="4FAC00EF"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14ACA87E"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3EC8B12E"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34420F86"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655A4B0A"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53FDA3C9"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4481381A" w14:textId="77777777" w:rsidR="00F71905" w:rsidRDefault="00F71905" w:rsidP="00F71905">
      <w:pPr>
        <w:ind w:firstLine="709"/>
        <w:jc w:val="both"/>
      </w:pPr>
    </w:p>
    <w:p w14:paraId="2C520E5F"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62FE0C94"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47358134" w14:textId="77777777" w:rsidR="00F71905" w:rsidRDefault="00F71905" w:rsidP="00F71905">
      <w:pPr>
        <w:ind w:firstLine="709"/>
        <w:jc w:val="both"/>
      </w:pPr>
    </w:p>
    <w:p w14:paraId="6AAA6FE5"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27939363"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638A05B8"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410A4BFF" w14:textId="77777777" w:rsidR="00F71905" w:rsidRDefault="00F71905" w:rsidP="00F71905">
      <w:pPr>
        <w:ind w:firstLine="709"/>
        <w:jc w:val="both"/>
      </w:pPr>
      <w:r w:rsidRPr="00E542BC">
        <w:t>− вывоз по мере образования тары и упаковки;</w:t>
      </w:r>
    </w:p>
    <w:p w14:paraId="43123B8C"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2D832F65"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1CBDFEC0"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3FE2C30C"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79617F25"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2C579BD7"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38024213"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49ADAADE" w14:textId="77777777" w:rsidR="00C84A76" w:rsidRDefault="00C84A76" w:rsidP="00C84A76">
      <w:pPr>
        <w:ind w:firstLine="709"/>
        <w:jc w:val="both"/>
      </w:pPr>
    </w:p>
    <w:p w14:paraId="2680E9EE" w14:textId="77777777" w:rsidR="00460D75" w:rsidRPr="00F71905" w:rsidRDefault="00460D75" w:rsidP="009508F3">
      <w:pPr>
        <w:ind w:firstLine="709"/>
        <w:jc w:val="both"/>
      </w:pPr>
    </w:p>
    <w:sectPr w:rsidR="00460D75" w:rsidRPr="00F71905" w:rsidSect="00B1337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E761" w14:textId="77777777" w:rsidR="00C82252" w:rsidRDefault="00C82252" w:rsidP="0030291C">
      <w:r>
        <w:separator/>
      </w:r>
    </w:p>
  </w:endnote>
  <w:endnote w:type="continuationSeparator" w:id="0">
    <w:p w14:paraId="0F70536E"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637F"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90FA"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C197"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BF97" w14:textId="77777777" w:rsidR="00C82252" w:rsidRDefault="00C82252" w:rsidP="0030291C">
      <w:r>
        <w:separator/>
      </w:r>
    </w:p>
  </w:footnote>
  <w:footnote w:type="continuationSeparator" w:id="0">
    <w:p w14:paraId="1BD842AF"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C3D"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05B4" w14:textId="77777777" w:rsidR="00F575A9" w:rsidRDefault="00AF2FB1">
    <w:pPr>
      <w:pStyle w:val="Header"/>
    </w:pPr>
    <w:r>
      <w:rPr>
        <w:noProof/>
      </w:rPr>
      <w:pict w14:anchorId="748DCC32">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64628C2F"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70812EB0"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55E3C1C2"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4629DFEB"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7E8E990E"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77D94E5A"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18AD5E72"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61EA8A5A" w14:textId="77777777" w:rsidR="00F575A9" w:rsidRPr="00652C52" w:rsidRDefault="00F575A9" w:rsidP="00212D4A">
                  <w:pPr>
                    <w:jc w:val="center"/>
                    <w:rPr>
                      <w:sz w:val="28"/>
                      <w:lang w:val="en-US"/>
                    </w:rPr>
                  </w:pPr>
                </w:p>
                <w:p w14:paraId="7DCA80FF" w14:textId="77777777" w:rsidR="00F575A9" w:rsidRPr="00652C52" w:rsidRDefault="00F575A9" w:rsidP="001260B4">
                  <w:pPr>
                    <w:jc w:val="center"/>
                  </w:pPr>
                </w:p>
                <w:p w14:paraId="5CC3C2D3"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5CDD" w14:textId="77777777" w:rsidR="00F575A9" w:rsidRDefault="00AF2FB1">
    <w:pPr>
      <w:pStyle w:val="Header"/>
    </w:pPr>
    <w:r>
      <w:rPr>
        <w:noProof/>
      </w:rPr>
      <w:pict w14:anchorId="7EDFA24E">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19AF"/>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424"/>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2FB1"/>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30E00078"/>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6636</Words>
  <Characters>37827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44375</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2025-05-08T06:31:00Z</cp:lastPrinted>
  <dcterms:created xsi:type="dcterms:W3CDTF">2025-05-08T06:31:00Z</dcterms:created>
  <dcterms:modified xsi:type="dcterms:W3CDTF">2025-05-08T06:31:00Z</dcterms:modified>
</cp:coreProperties>
</file>